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5A" w:rsidRPr="0074539D" w:rsidRDefault="00AF5603" w:rsidP="001E735A">
      <w:pPr>
        <w:pStyle w:val="a3"/>
        <w:tabs>
          <w:tab w:val="left" w:pos="709"/>
        </w:tabs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74539D">
        <w:rPr>
          <w:rFonts w:ascii="Times New Roman" w:hAnsi="Times New Roman"/>
          <w:sz w:val="28"/>
          <w:szCs w:val="28"/>
        </w:rPr>
        <w:t>3. Обладнання навчальних приміщень та майданчиків</w:t>
      </w:r>
    </w:p>
    <w:p w:rsidR="00AF5603" w:rsidRPr="0074539D" w:rsidRDefault="001E735A" w:rsidP="001E735A">
      <w:pPr>
        <w:pStyle w:val="a3"/>
        <w:tabs>
          <w:tab w:val="left" w:pos="709"/>
        </w:tabs>
        <w:spacing w:before="240" w:after="120"/>
        <w:jc w:val="center"/>
        <w:rPr>
          <w:rFonts w:ascii="Times New Roman" w:hAnsi="Times New Roman"/>
          <w:sz w:val="28"/>
          <w:szCs w:val="28"/>
        </w:rPr>
      </w:pPr>
      <w:r w:rsidRPr="0074539D">
        <w:rPr>
          <w:rFonts w:ascii="Times New Roman" w:hAnsi="Times New Roman"/>
          <w:sz w:val="28"/>
          <w:szCs w:val="28"/>
        </w:rPr>
        <w:t>КЗО СЗШ №47 ДМР</w:t>
      </w:r>
    </w:p>
    <w:tbl>
      <w:tblPr>
        <w:tblW w:w="10207" w:type="dxa"/>
        <w:tblInd w:w="-3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371"/>
        <w:gridCol w:w="709"/>
        <w:gridCol w:w="704"/>
        <w:gridCol w:w="18"/>
        <w:gridCol w:w="837"/>
      </w:tblGrid>
      <w:tr w:rsidR="00AF5603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F7A5B" w:rsidRPr="00252200" w:rsidRDefault="00EF7A5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13FB5" w:rsidRPr="00252200" w:rsidRDefault="00413FB5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AF5603" w:rsidRPr="00252200" w:rsidRDefault="00AF5603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Найменування навчального обладнання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F5603" w:rsidRPr="00252200" w:rsidRDefault="00AF5603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Необхідно (одиниць)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AF5603" w:rsidRPr="00252200" w:rsidRDefault="00AF5603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Фактично (одиниць)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5603" w:rsidRPr="00252200" w:rsidRDefault="00AF5603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Відсоток потреби</w:t>
            </w:r>
          </w:p>
        </w:tc>
      </w:tr>
      <w:tr w:rsidR="00EA2014" w:rsidRPr="00252200" w:rsidTr="00BA66B2">
        <w:tc>
          <w:tcPr>
            <w:tcW w:w="7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КАБІНЕТИ ПОЧАТКОВИХ КЛАСІВ</w:t>
            </w:r>
            <w:r w:rsidR="00EA2014" w:rsidRPr="00252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601762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2014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Парти учнівські одномісні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під маркер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для посібників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Полка книжна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для взуття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2014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  ІКТ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Телевізор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Принтер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Екран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2014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014" w:rsidRPr="00252200" w:rsidRDefault="00EA2014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52A62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A62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Колективні таблиці українська мова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Різні види з’єднань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Розвиток зв’язного мовлення (табл.)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Роздатковий матеріал. Усе для навчання грамоти (моделі звуків, слів)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Навчання грамоти в таблицях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Роздатковий матеріал. Букви і склади.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Види каліграфічних з’єднань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Правопис (зразки каліграфічного письма у таблицях)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Український правопис (табл.) Л.А. Шевелєва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Види каліграфічних з’єднань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«Тлумачний словник сучасної української  мови»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«Русско-украинский и украинско – русский словарь» Д.И. Галич, И.С. Олейник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«Словник – довідник початкової школи»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«Тлумачний словник школяра»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Шкільний мега – словник з української мови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«Орфографічний словник української мови»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Зубков М.Г. «Сучасний український правопис»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«Тематичний словник школяра»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«Словник учня початкових класів» (синоніми, антоніми, морфеми)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Плакат розбір слова за будовою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 в таблицях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мова. Конспект таблиць для початкової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мова. Каліграфічні хвилинки в таблицях.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мова. Правила в таблицях та схемах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Пропис. Зразки каліграфічного письма у таблицях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 «У світі мудрих прислів’їв»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Алфавіт в малюнках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Диск – презентація – навчання грамоти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«Весела граматика» (антропоніми), (наголос, говори правильно)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Портрети українських дитячих письменників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Портрети видатних письменників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Портрети Т.Г.Шевченка біографії поетів та письменників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Математика в таблицях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Презентації з математики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Таблиця множення (Піфагора плакат)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Весела лічба – Галявинка – демонстраційний матеріал</w:t>
            </w:r>
          </w:p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Роздатковий матеріал. Усе для лічби.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Образотворче мистецтво в таблицях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Репродукція картин для початкової школи. Комплект наочних посібників для початкової школи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Репродукції картини «Пори року»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Петриківський розпис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Опішнянський розпис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ТРУДОВЕ НАВЧАННЯ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Трудове навчання в таблицях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ОСНОВИ ЗДОРОВЯ 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Таблиці з основ здоровя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Весела граматика. Овочі. Фрукти. Гриби. Основи життя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Продукти харчування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Транспорт. Овочі та фрукти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Професії і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Як влаштована людина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ПРИПОДОЗНАВСТВО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Природознавство набір таблиць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Кущі, дерева, трав’янисті рослини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Природа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«Розповідаємо дітям про явища природи»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Тварини. Рослини – Червоної книги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 «Птахи міст і сіл України»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 мешканців прісних водойм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5220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200" w:rsidRPr="00252200" w:rsidRDefault="0025220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НАВКОЛИШНІЙ СВІТ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Я і Україна в таблицях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Я у світі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Наглядність (роздатковий матеріал до уроків)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матеріал. Народні свята. Пори 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 «Тварини різних широт»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матеріал. Розповідаємо дітям про овочі, фрукти, ягоди.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Демонстраційний матеріал «Зелена аптека»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Птахи. Комахи. Трав’янисті рослини.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Карти «Політична карта світу»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Зелена аптека. Гриби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12 - місяців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«Фізична карта світу України»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«Карта України»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«Рослини і тварини України»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79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КАБІНЕТИ УКРАЇНСЬКОЇ МОВИ ТА ЛІТЕРАТУРИ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2BCB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книжкова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Стінка меблева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Полиця книжкова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7BA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A0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Телевізор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77BA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BA0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Таблиці з української мови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Картки Прикметник. «Людина і природа»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Іменник «Людина і природа»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Дидактичний матеріал «Схеми лінгвістичного аналізу»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Дидактичний матеріал. Соціокультурна лінія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Пам’ятки морфологічного розбору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Зв’язне мовлення «Мово моя українська»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Короткий тлумачний словник української мови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Словник-довідник «Складні випадки наголошення»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Практичний порадник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Український правопис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Російсько-український словник синонімів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 етнокультурознавчої лексики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Професійний довідник учителя літератури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Орфографічний словник української мови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Ілюстрації до твору-опису за картиною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62BCB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62BCB" w:rsidRPr="00252200" w:rsidRDefault="00762BCB" w:rsidP="00252200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2BCB" w:rsidRPr="00252200" w:rsidRDefault="00762BC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Кольорові портрети письменників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Таблиця «Українські народні казки»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Вивчення творчості письменників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Ілюстрації до творів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Література рідного краю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Узагальнюючі таблиці з літератури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Літературні видання 19-20 століття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КАБІНЕТИ ЗАРУБІЖНОЇ ЛІТЕРАТУРИ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30E39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39" w:rsidRPr="00252200" w:rsidRDefault="00F30E39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книжкова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Стінка меблева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Полиця книжкова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24FF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FF" w:rsidRPr="00252200" w:rsidRDefault="008724FF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ІІ ІКТ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Телевізор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Проектор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Екран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724FF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FF" w:rsidRPr="00252200" w:rsidRDefault="008724FF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Кольорові портрети зарубіжних письменників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Презентації до окремих тем 7-9 класів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Компьютера програма 7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Роздатковий матеріал для контрольних та самостійних робіт 9 клас (до всіх тем)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Методичні посібники до уроків 5-9 класів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E735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E735A" w:rsidRPr="00252200" w:rsidRDefault="001E735A" w:rsidP="001E735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Ілюстрації до творів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735A" w:rsidRPr="00252200" w:rsidRDefault="001E735A" w:rsidP="001E735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КАБІНЕТИ ІСТОРІЇ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289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90" w:rsidRPr="00252200" w:rsidRDefault="00E128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Дошка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5D43DD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книжкова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Стінка меблева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1E735A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289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90" w:rsidRPr="00252200" w:rsidRDefault="00E128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E12890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2890" w:rsidRPr="00252200" w:rsidRDefault="00682ECC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12890" w:rsidRPr="00252200" w:rsidRDefault="00FC0734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12890" w:rsidRPr="00252200" w:rsidRDefault="005D43DD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12890" w:rsidRPr="00BA66B2" w:rsidRDefault="00BA66B2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2890" w:rsidRPr="00252200" w:rsidRDefault="006D517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1289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890" w:rsidRPr="00252200" w:rsidRDefault="00E128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Карти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: Стародавній світ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Середні віки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Нового часу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Новітня історія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Національно-визвольна вільна під приводом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Хмельницького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Політична карта світу (сучасна)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Політична карта України (сучасна)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Картини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: Всесвітня історія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Портрети гетьманів України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 компл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 компл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Портрети видатних діячів України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 компл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 компл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Таблиці з правознавства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Електронні засоби навчання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: Всесвітня історія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Історія рідного краю. Дніпропетровщина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Людина і суспільство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Символи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Експозиції: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Українські землі періоду найдавніших часів і Київської Русі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Періоду козацької доби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Рідний край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Бібліотека з творами видатних істориків України, публіцистичні твори з історії України та рідного краю. Мемуарною, художньою, юридично-правовою літературою.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Методичні посібники з історії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Довідники з історії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Довідник з Всесвітньої історії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 юридичних термінів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Підручники Всесвітня історія 10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7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8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9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10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Історія України 11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Конституція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Презентації до тем 6 класу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 та атласи для 6 класу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Методичні посібники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 БІОЛОГІЇ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7BA1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лабораторна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7BA1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Телевізор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7BA1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977BA0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7BA0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77BA0" w:rsidRPr="00252200" w:rsidRDefault="00977BA0" w:rsidP="0025220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Ботаніка. Рослини</w:t>
            </w:r>
          </w:p>
          <w:p w:rsidR="00977BA0" w:rsidRPr="00252200" w:rsidRDefault="00977BA0" w:rsidP="00252200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 Демонстраційне обладнання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7BA0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77BA0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7BA0" w:rsidRPr="00252200" w:rsidRDefault="00977B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Колекції, гербарії, моделі, прилади </w:t>
            </w:r>
          </w:p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Колекції:</w:t>
            </w:r>
          </w:p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Морфологія рослин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Насіння і плоди (3 теми)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Основні злакові культури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Лишайники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ind w:right="0"/>
              <w:rPr>
                <w:sz w:val="28"/>
                <w:szCs w:val="28"/>
                <w:lang w:val="uk-UA"/>
              </w:rPr>
            </w:pPr>
            <w:r w:rsidRPr="00252200">
              <w:rPr>
                <w:sz w:val="28"/>
                <w:szCs w:val="28"/>
                <w:lang w:val="uk-UA"/>
              </w:rPr>
              <w:t xml:space="preserve"> Гербарії: Гербарні зразки висушені, прикріплені до гербарних листків формату А4 та поміщені в спеціальні пакувальні коробки. </w:t>
            </w:r>
            <w:r w:rsidRPr="00252200">
              <w:rPr>
                <w:sz w:val="28"/>
                <w:szCs w:val="28"/>
                <w:lang w:val="ru-RU"/>
              </w:rPr>
              <w:t>Кожен гербарний лист супроводжується інформацією про родинну та видову назви.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Морфологія листка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Морфологія рослин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Рослини з різними типами кореневих систем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Основні групи рослин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Життєві форми квіткових рослин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Спорові рослини (відділи: мохо-, плауно-, хвоще-, папоротеподібні)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Систематика рослин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Відділ покритонасінні (за родинами)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Дикорослі рослини</w:t>
            </w:r>
          </w:p>
          <w:p w:rsidR="006D5171" w:rsidRPr="00252200" w:rsidRDefault="006D5171" w:rsidP="006D5171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Культурні рослини</w:t>
            </w:r>
          </w:p>
          <w:p w:rsidR="006D5171" w:rsidRPr="00252200" w:rsidRDefault="006D5171" w:rsidP="006D5171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Рослини їстівні дикорослі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Лікарські рослини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Життєві форми рослин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Рослинні співтовариства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Рослини природних зон України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Моделі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Клітина рослинна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Муляжі фруктів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Муляжі овочів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Будова стебла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Будова листка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Поздовжній розтин кореня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Квітки представників різних родин (яблуня, пшениця, картопля, горох)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</w:rPr>
              <w:t>Моделі-аплікації: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Розмноження моху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Розмноження папороті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Мікропрепарати. Ботаніка: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 набору:</w:t>
            </w:r>
          </w:p>
          <w:p w:rsidR="006D5171" w:rsidRPr="00252200" w:rsidRDefault="006D5171" w:rsidP="006D5171">
            <w:pPr>
              <w:widowControl w:val="0"/>
              <w:ind w:right="1716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зелені водорості: вольвокс, хлорела, євглена зелена, спірогіра, улотрикс; спорогон зозулиного льону;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сорус папороті;</w:t>
            </w:r>
          </w:p>
          <w:p w:rsidR="006D5171" w:rsidRPr="00252200" w:rsidRDefault="006D5171" w:rsidP="006D5171">
            <w:pPr>
              <w:widowControl w:val="0"/>
              <w:ind w:right="4997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поперечні зрізи: пилка, зав'язі; пилок сосни;</w:t>
            </w:r>
          </w:p>
          <w:p w:rsidR="006D5171" w:rsidRPr="00252200" w:rsidRDefault="006D5171" w:rsidP="006D5171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внутрішня будова: стебло, корінь, листок; тканина рослинного організму: провідна, покривна, механічна, фотосинтезуюча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TableParagraph"/>
              <w:ind w:left="103"/>
              <w:rPr>
                <w:sz w:val="28"/>
                <w:szCs w:val="28"/>
              </w:rPr>
            </w:pPr>
            <w:r w:rsidRPr="00252200">
              <w:rPr>
                <w:sz w:val="28"/>
                <w:szCs w:val="28"/>
              </w:rPr>
              <w:t xml:space="preserve"> Ботаніка. Гриби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Гербарії, колекції, моделі </w:t>
            </w:r>
          </w:p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 xml:space="preserve"> Колекції:</w:t>
            </w:r>
          </w:p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lastRenderedPageBreak/>
              <w:t>Гриби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Гербарії: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Водорості. Гриби. Лишайники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Моделі: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Муляжі грибів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</w:rPr>
              <w:t xml:space="preserve"> Мікропрепарати. Гриби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TableParagraph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Склад набору: дріжджі; актиноміцет; різопус; гнойовик (гриб); пеніцил (блакитна цвіль)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TableParagraph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Комахи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Колекції</w:t>
            </w:r>
          </w:p>
          <w:p w:rsidR="006D5171" w:rsidRPr="00252200" w:rsidRDefault="006D5171" w:rsidP="006D5171">
            <w:pPr>
              <w:pStyle w:val="TableParagraph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Зразки: яйця сарани, стадії розвитку личинки сарани, імаго самка, імаго самець, лист капусти, пошкоджений сараною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TableParagraph"/>
              <w:ind w:left="103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Зразки: яйця шовкопряда шовковичного, гусениця шовкопряда шовковичного, лялечка шовкопряда шовковичного, імаго самець, імаго самка, шовкове волокно, шовкова тканина, лист тутового дерева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Морське дно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Корали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Ракоподібні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Морська зірка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Черепашки молюсків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Різноманітність пір'я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Різноманітність комах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Беззубка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Розвиток кісткової риби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Внутрішня будова жаби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5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Тритон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5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Пацюк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Розвиток курки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Ящірка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Мозок хребетних тварин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5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Скелет риби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Скелети хордових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Скелет жаби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Скелет голуба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Мікропрепарати. Зоологія</w:t>
            </w:r>
          </w:p>
          <w:p w:rsidR="006D5171" w:rsidRPr="00252200" w:rsidRDefault="006D5171" w:rsidP="006D5171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 набору: гідра (загальна структура); ротовий апарат гідри; планарія (кишківник); аскарида (жіноча особина); аскарида (розтин жіночих статевих органів); сисун японський (копуляція пари); кінцівка бджоли; кінцівка мухи; крило бджоли; бджола (жало і мішечок з отрутою); крило комара; крило метелика; кров жаби; яйцеклітини жаби; перо птаха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Людина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Моделі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Об'ємні моделі:Скелет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Череп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Хребці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Суглоби людини (різні типи)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Будова зуба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Верхня та нижня щелепи людини. Гігієна зубів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Головний мозок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Вухо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Око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Гортань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Серце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Нирка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Будова спинного мозку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Будова шкіри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Сантиметр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Стрічка вимірювальна із сантиметровими поділками, довжина 1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5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Терези з важками та міліграмами (до 200 г)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Терези застосовуються для зважування сипучих та інших речовин. Габаритні розміри терезів не менше 25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10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x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5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м.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 набору важків та міліграм:50 г – 1;  20 г – 2;10 г – 1;5 г – 1; 2 г</w:t>
            </w:r>
            <w:r w:rsidRPr="00252200">
              <w:rPr>
                <w:rFonts w:ascii="Times New Roman" w:hAnsi="Times New Roman"/>
                <w:spacing w:val="-9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</w:t>
            </w:r>
            <w:r w:rsidRPr="00252200">
              <w:rPr>
                <w:rFonts w:ascii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2;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ab/>
              <w:t>1 г –</w:t>
            </w:r>
            <w:r w:rsidRPr="00252200">
              <w:rPr>
                <w:rFonts w:ascii="Times New Roman" w:hAnsi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500 мг – 1;    200 мг – 2;    100 мг</w:t>
            </w:r>
            <w:r w:rsidRPr="00252200">
              <w:rPr>
                <w:rFonts w:ascii="Times New Roman" w:hAnsi="Times New Roman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–</w:t>
            </w:r>
            <w:r w:rsidRPr="00252200">
              <w:rPr>
                <w:rFonts w:ascii="Times New Roman" w:hAnsi="Times New Roman"/>
                <w:spacing w:val="-2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1;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ab/>
              <w:t>50 мг – 1;    20 мг – 2;    10 мг –</w:t>
            </w:r>
            <w:r w:rsidRPr="00252200">
              <w:rPr>
                <w:rFonts w:ascii="Times New Roman" w:hAnsi="Times New Roman"/>
                <w:spacing w:val="-6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Ростомір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Тонометр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Фонендоскоп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80" w:right="47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Годинники пісочн</w:t>
            </w:r>
          </w:p>
          <w:p w:rsidR="006D5171" w:rsidRPr="00252200" w:rsidRDefault="006D5171" w:rsidP="006D5171">
            <w:pPr>
              <w:widowControl w:val="0"/>
              <w:ind w:left="80" w:right="472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і(набір 1хв.,2хв., 5 хв.)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Мікропрепарати. Анатомія</w:t>
            </w:r>
          </w:p>
          <w:p w:rsidR="006D5171" w:rsidRPr="00252200" w:rsidRDefault="006D5171" w:rsidP="006D5171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 набору: типи м'язових тканин: гладенька, посмугова, скелетна; кісткова; хрящ гіаліновий; жирова тканина; нервова тканина; циліндричний епітелій; багатошаровий епітелій; плаский епітелій; нейроепітелій (смакові рецептори); кров людини; шкіра людини, жіночі хромосоми; чоловічі хромосоми; сперматозоїди людини; яйцеклітина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Ароморфози у рослин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Ідіоадаптація у рослин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Палеонтологічна (форми збереження викопних решток рослин і тварин)</w:t>
            </w:r>
          </w:p>
          <w:p w:rsidR="006D5171" w:rsidRPr="00252200" w:rsidRDefault="006D5171" w:rsidP="006D5171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Зразки відбитків, скам'янілостей, а також викопних решток рослинних і тваринних організмів, мушлі молюсків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Моделі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Структура ДНК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Дигібридне схрещування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Моногібридне схрещування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Перехрест хромосом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ind w:left="103"/>
              <w:rPr>
                <w:sz w:val="28"/>
                <w:szCs w:val="28"/>
                <w:lang w:val="uk-UA"/>
              </w:rPr>
            </w:pPr>
            <w:r w:rsidRPr="00252200">
              <w:rPr>
                <w:sz w:val="28"/>
                <w:szCs w:val="28"/>
                <w:lang w:val="uk-UA"/>
              </w:rPr>
              <w:t>Типові біоценози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ind w:left="103"/>
              <w:rPr>
                <w:sz w:val="28"/>
                <w:szCs w:val="28"/>
                <w:lang w:val="uk-UA"/>
              </w:rPr>
            </w:pPr>
            <w:r w:rsidRPr="00252200">
              <w:rPr>
                <w:sz w:val="28"/>
                <w:szCs w:val="28"/>
                <w:lang w:val="uk-UA"/>
              </w:rPr>
              <w:t>Агроценоз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rPr>
          <w:trHeight w:val="136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мікропрепаратів. Біологія 10, 11 класи</w:t>
            </w:r>
          </w:p>
          <w:p w:rsidR="006D5171" w:rsidRPr="00252200" w:rsidRDefault="006D5171" w:rsidP="006D5171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 набору: бактерії (коки, бацили, спірули); збудник ботулізму; пневмокок (збудник пневмонії та менінгіту); парамеція, кон’югація; мітоз, стадії (рослинна клітина); мітоз у тваринній клітині (аскарида); дрозофіла; хромосоми дрозофіли; кров рептилії; кров людини; яйцеклітина людини; дроблення яйця жаби; сперма жаби; чоловічі хромосоми людини; жіночі хромосоми людини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Прилади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Банка для культивування плодової мухи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Загальне обладнання для практичних робіт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Оптичні прилади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Мікроскоп біологічний (для вчителя):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507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Мікроскоп шкільний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Лупа штативна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Лупа шкільна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Набір шкільний лабораторний для кабінету біології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містить комплект необхідного лабораторного посуду та приладдя для проведення лабораторних робіт: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чашка Петрі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циліндр вимірювальний з носиком 50 мл – 1; пробка гумова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склянка з кришкою – 1; піпетка-дозатор – 1; латексні рукавички – 1; тримач для пробірок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штатив для пробірок на 10 гнізд – 1; індикаторний папір – 1; фільтрувальний папір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скальпель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затискач Гофмана (гвинтовий) – 1; затискач Мора (пружинний) – 1; ложка для спалювання речовин – 1; лійка лабораторна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пробірка хімічна – 1; паличка скляна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плоскодонна 50 мл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конічна 50 мл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круглодонна 50 мл – 1; тигель з кришкою – 1; лінійка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лоток пластиковий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коробка пакувальна для зберігання та транспортування набору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Набір препарувальних інструментів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містить не менше 7 спеціальних хірургічних інструментів: скальпель - 1;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ножиці - 2;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пінцет - 2; голка пряма - 1;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голка зігнута - 1;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коробка пластмасова для зберігання інструментів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Стакани хімічні (набір)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Горщики для вирощування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рослин (набір, 90 шт.)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Ступка з товкачиком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Респіратор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Лоток для роздавального матеріалу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Штатив лабораторний біологічний ШЛБ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Гумова груша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Індикаторний папір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Фільтрувальний папір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Щипці тигельні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Сухе паливо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йоржів для миття посуду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Хімічний посуд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Дистилятор скляний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Загальна довжина приладу 300 мм.  Діаметр кожуха 42 мм. Діаметр трубки 14,5 мм.  Кількість кульок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252200">
              <w:rPr>
                <w:sz w:val="28"/>
                <w:szCs w:val="28"/>
                <w:lang w:val="uk-UA"/>
              </w:rPr>
              <w:t>Скельця предметні</w:t>
            </w:r>
          </w:p>
          <w:p w:rsidR="006D5171" w:rsidRPr="00252200" w:rsidRDefault="006D5171" w:rsidP="006D5171">
            <w:pPr>
              <w:pStyle w:val="TableParagraph"/>
              <w:spacing w:before="1"/>
              <w:ind w:right="157"/>
              <w:jc w:val="both"/>
              <w:rPr>
                <w:sz w:val="28"/>
                <w:szCs w:val="28"/>
              </w:rPr>
            </w:pPr>
            <w:r w:rsidRPr="00252200">
              <w:rPr>
                <w:sz w:val="28"/>
                <w:szCs w:val="28"/>
                <w:lang w:val="uk-UA"/>
              </w:rPr>
              <w:t>Скельця предметні прямокутної форми, розміри не менше 24 х 74 х 1 мм. Одна упаковка - 50 предметних с</w:t>
            </w:r>
            <w:r w:rsidRPr="00252200">
              <w:rPr>
                <w:sz w:val="28"/>
                <w:szCs w:val="28"/>
              </w:rPr>
              <w:t>келець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Скельця покривні</w:t>
            </w:r>
          </w:p>
          <w:p w:rsidR="006D5171" w:rsidRPr="00252200" w:rsidRDefault="006D5171" w:rsidP="006D517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Скельця покривні квадратної форми, розміри 18 х 18 мм або 24 х 24 мм. Одна упаковка -100  покривних скелець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ind w:left="103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Пробірка хімічна</w:t>
            </w:r>
          </w:p>
          <w:p w:rsidR="006D5171" w:rsidRPr="00252200" w:rsidRDefault="006D5171" w:rsidP="006D5171">
            <w:pPr>
              <w:pStyle w:val="TableParagraph"/>
              <w:ind w:left="103" w:right="58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Пробірка з термостійкого скла, з розвернутим рантом (або без нього), діаметр – 14 мм або 16 мм; довжина – не менше 100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Колби (набір)</w:t>
            </w:r>
          </w:p>
          <w:p w:rsidR="006D5171" w:rsidRPr="00252200" w:rsidRDefault="006D5171" w:rsidP="006D5171">
            <w:pPr>
              <w:widowControl w:val="0"/>
              <w:ind w:right="15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містить 4 конічні колби, виготовлені з термохімічностійкого скла:</w:t>
            </w:r>
          </w:p>
          <w:p w:rsidR="006D5171" w:rsidRPr="00252200" w:rsidRDefault="006D5171" w:rsidP="006D5171">
            <w:pPr>
              <w:widowControl w:val="0"/>
              <w:ind w:right="154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колба конічна об'ємом 50 мм – 1;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колба конічна об'ємом 100 мм – 1; 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конічна об'ємом 250 мм – 1;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Каструля порцелянова 250 мл з ручкою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Кружка порцелянова 250 мл з носиком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Спиртівка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Набір для накладання шин</w:t>
            </w:r>
          </w:p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Бинти медичні, вата, марля, дощечки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jc w:val="bot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Джгут медичний (САТ)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реактивів для кабінету біології</w:t>
            </w:r>
          </w:p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Пероксид водню, спирт медичний, крохмаль, розчин йоду медичний, натрій хлорид, миючі засоби, добрива для кімнатних рослин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tabs>
                <w:tab w:val="left" w:pos="1156"/>
              </w:tabs>
              <w:spacing w:before="1"/>
              <w:ind w:right="55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 ГЕОГРАФІЇ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747BA1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маркерна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7BA1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47BA1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747BA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47BA1" w:rsidRPr="00252200" w:rsidRDefault="00747BA1" w:rsidP="00252200">
            <w:pPr>
              <w:widowControl w:val="0"/>
              <w:tabs>
                <w:tab w:val="left" w:pos="1156"/>
              </w:tabs>
              <w:spacing w:before="1"/>
              <w:ind w:right="55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Демонстраційне обладнання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Колекції</w:t>
            </w:r>
          </w:p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Гірські породи та мінерали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Торф та продукти його переробки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Моделі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widowControl w:val="0"/>
              <w:ind w:right="394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Глобуси: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Глобус фізичний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Термометр кімнатний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Барометр-анероїд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Телурій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Атласи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Загальна географія (систематизоване зібрання карт)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Карти стінні Карти фізичні</w:t>
            </w: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:</w:t>
            </w:r>
          </w:p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Фізична карта світу (масштаб 1:22 000 000).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Фізична карта півкуль (масштаб 1:24 000 000).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3" w:right="172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Фізична карта України (масштаб 1:500 000)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Карти тематичні:</w:t>
            </w:r>
          </w:p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Політична карта світу (політична карта про територіально-політичний устрій країн, масштаб 1:22 000 000).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Карта океанів (карта океанів про основні форми рельєфу морського дна).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Будова земної кори та корисні копалини (масштаб 1:22 000 000).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Географічні пояси та природні зони світу (масштаб 1:22 000 000).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204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Кліматична карта світу ( масштаб 1:22 000 000).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Кліматичні пояси та області світу (масштаб 1:22 000 000).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Географічні відкриття (масштаб 1:30 000 000).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Тваринний світ (масштаб 1:35 000 000).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Ґрунти (масштаб 1:22 000 000)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Материки та океани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Атласи</w:t>
            </w:r>
          </w:p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Географія. Материки і океани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 і світове господарство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Карти стінні</w:t>
            </w:r>
          </w:p>
          <w:p w:rsidR="006D5171" w:rsidRPr="00252200" w:rsidRDefault="006D5171" w:rsidP="006D5171">
            <w:pPr>
              <w:widowControl w:val="0"/>
              <w:ind w:left="151"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Карти материків та частин світу:</w:t>
            </w:r>
          </w:p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Африка. Фізична карта (масштаб 1:8 000 000).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Африка. Політична карта (масштаб 1:8 000 000).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Африка. Економічна карта (масштаб 1:8 000 000).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Південна Америка. Фізична карта (масштаб 1:8 000 000).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Південна Америка. Політична карта (масштаб 1:8 000 000).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Південна Америка. Економічна карта (масштаб 1:8 000 000).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Північна Америка. Фізична карта (масштаб 1:8 000 000).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Північна Америка. Політична карта (масштаб 1:8 000 000).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Північна Америка. Економічна карта (масштаб 1:8 000 000).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Євразія. Фізична карта (масштаб 1:10 000 000).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Євразія. Політична карта (масштаб 1:10 000 000).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Євразія. Економічна карта (масштаб 1:10 000 000).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Австралія та Океанія. Політична карта (масштаб 1:10 000 000).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Австралія та Океанія. Фізична карта (масштаб 1:10 000 000).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spacing w:before="1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Австралія, Нова Зеландія. Економічна карта (масштаб 1:6 000 000).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Екологічні проблеми (масштаб 1:22 000 000).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jc w:val="both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Годинні пояси (масштаб 1:30 000 000)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Україна у світі: природа, населення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Атласи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 у світі: природа, населення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Карти України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Політико-адміністративна карта України (масштаби 1:1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000 000, 1:750 000 та 1:500 000).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Населення (масштаб 1:1 000 000).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Екологічна ситуація (масштаб 1:1 000 000).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Клімат (масштаб 1:1 000 000).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Ґрунти (масштаб 1:1 000 000).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Природно-заповідний фонд (масштаб 1:1 000 000). Тектонічна будова України.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навчальних топографічних карт (масштаб 1:10 000, 1:25 000).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навчальних топографічних карт (масштаб 1:10 000 – 1:100 000).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Топографічна карта (масштаб 1:25 000).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Національний склад населення України (масштаб 1:1 000 000)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Карти стінні 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Карти України: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Економічна карта (масштаб 1:1 000 000);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Транспортна система (масштаб 1:1 000 000);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Паливно-енергетична промисловість (масштаб 1:1 000 000);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Металургійна промисловість (масштаб 1:1 000 000);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Машинобудівна промисловість (масштаб 1:1 000 000);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Лісова та паперово-целюлозна промисловість (масштаб 1:1 000 000);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Хімічна промисловість (масштаб 1:1 000 000);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Промисловість будівельних матеріалів (масштаб 1:1 000 000);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Україна. Сільське господарство і харчова промисловість (масштаб 1:1 000 000)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Карти світу: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Транспортна система (масштаб 1:22 000 000);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Паливна промисловість (масштаб 1:22 000 000);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Електроенергетика (масштаб 1:22 000 000);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Чорна металургія (масштаб 1:22 000 000);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Кольорова металургія (масштаб 1:22 000 000);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Машинобудівна промисловість (масштаб 1:22 000 000);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Хімічна промисловість (масштаб 1:22 000 000);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Зернове господарство світу (масштаб 1:22 000 000);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Світ. Густота населення (масштаб 1:22 000 000);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D43DD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D43DD" w:rsidRPr="00252200" w:rsidRDefault="005D43DD" w:rsidP="005D43DD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Україна і світове господарство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43DD" w:rsidRPr="00252200" w:rsidRDefault="005D43DD" w:rsidP="005D43DD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Народи світу (масштаб 1:22 000 000)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КАБІНЕТИ МАТЕМАТИКИ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099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Парти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Полка книжкова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099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8C0990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C099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Комплекти, моделі, набори 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Моделі: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Тригонометричний круг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Числова пряма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Портрети видатних математиків світу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Набори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класного інструменту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Одиниці об'єму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Набір стереометричний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ru-RU"/>
              </w:rPr>
              <w:t>Набір геометричних моделей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геометричних тіл: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прямокутний паралелепіпед – 1; конус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куля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куб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циліндр - 1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Рулетка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Вантаж набірний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 ФІЗИКИ ТА АСТРОНОМІЇ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99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Парти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для одягу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лабораторна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099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C099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990" w:rsidRPr="00252200" w:rsidRDefault="008C099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747BA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47BA1" w:rsidRPr="00252200" w:rsidRDefault="00747BA1" w:rsidP="00252200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</w:t>
            </w:r>
            <w:r w:rsidR="00FC0734"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илади демонстраційні електричні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7BA1" w:rsidRPr="00252200" w:rsidRDefault="00747BA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Плитка електрична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Генератор звуковий функціональний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Мікрофон для демонстрацій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Блок живлення демонстраційний (випрямлена та змінна напруга)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Демонстраційний гальванометр магнітоелектричної системи з табло з цифрами, розмір яких дозволяє розрізняти показання з відстані до 5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51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Водонагрівач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 об’ємом води, що нагрівається, 1- 2 л, потужність 1-2 кВт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Прилади механічні демонстраційні</w:t>
            </w:r>
          </w:p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Метр демонстраційний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Терези механічні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Вантаж набірний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252200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Насос вакуумний електричний або механічний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spacing w:before="4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хімічного посуду або набір шкільний лабораторний для кабінету фізики (НШЛФ):</w:t>
            </w:r>
          </w:p>
          <w:p w:rsidR="006D5171" w:rsidRPr="00252200" w:rsidRDefault="006D5171" w:rsidP="006D5171">
            <w:pPr>
              <w:widowControl w:val="0"/>
              <w:ind w:left="68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конічна 50 мл - 1;</w:t>
            </w:r>
          </w:p>
          <w:p w:rsidR="006D5171" w:rsidRPr="00252200" w:rsidRDefault="006D5171" w:rsidP="006D5171">
            <w:pPr>
              <w:widowControl w:val="0"/>
              <w:ind w:left="68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плоскодонна 50 мл - 1;</w:t>
            </w:r>
          </w:p>
          <w:p w:rsidR="006D5171" w:rsidRPr="00252200" w:rsidRDefault="006D5171" w:rsidP="006D5171">
            <w:pPr>
              <w:widowControl w:val="0"/>
              <w:ind w:left="683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колба круглодонна 50 мл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склянка для зберігання речовин 50 мл - 2;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склянка для зберігання речовин 20 мл - 6; кришка до склянки - 8;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стакан хімічний ПП 50 мл - 1; стаканчик скляний - 1; пробірка ПХ14 - 15;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пробірка ПХ21 - 2;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штатив для пробірок на 10 гнізд - 1; чашка Петрі ПП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чаша випарювальна - 1; тигель 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кришка до тигля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ложка для спалювання речовин - 1; тримач для пробірок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затискач пружинний - 2;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затискач гвинтовий - 2; паличка скляна - 2;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трубка з`єднувальна 1 м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лійка конічна 36 х 50 - 1; папір фільтрувальний - 5; піпетка-дозатор 6 мл ПП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піпетка-дозатор 3 мл ПП - 1; сухе паливо (таблетки) - 2;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сітка латунна розпилювальна - 1; йорж для миття посуду - 3; рукавички латексні - 5;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ступка з товкачиком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термометр рідинний (-100 С...+ 1100С) або електронні щупи - 1; лінійка мірна 30 см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штангенциркуль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проволока мідна 2 м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припой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лоток для зберігання набору - 1; пакувальна коробка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rPr>
          <w:trHeight w:val="34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Штатив лабораторний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рулетка 5 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кульок: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кульки від  0,005 кг  - 0,1 кг – 3.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для демонстрації «Механіка: кінематика та динаміка обертального руху»: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електрична обертальна машина з регулятором частоти – 1; обертальна платформа з вертикальним кріпленням – 1; легкий візочок – 1;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динамометр (1-3Н) – 1; оптопара з лічильником – 1; пасок – 1;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кріплення до столу  –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для вивчення руху тіл по колу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Трибометр демонстраційний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Пістолет балістичний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Трубка Ньютона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Посудина для зважування повітря</w:t>
            </w:r>
          </w:p>
          <w:p w:rsidR="006D5171" w:rsidRPr="00252200" w:rsidRDefault="006D5171" w:rsidP="006D5171">
            <w:pPr>
              <w:widowControl w:val="0"/>
              <w:ind w:right="1695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скляна або пластикова ємкість об’ємом близько 1000 мл зі штуцером - 1; шланг - 1;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кран - 1;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тканинний кожух для застереження від осколків у разі можливої руйнації посудини в процесі відкачування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повітря - 1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Барометр-анероїд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Манометр рідинний демонстраційний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Прилад для демонстрації тиску в рідині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Датчик тиску - 1;стрижень, що надає йому можливість приймати будь-яку орієнтацію.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Сполучені посудини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прозорих трубок (посудин) різної форми; загальна підставка (колектор)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Циліндр вимірювальний з пристосуваннями (відерце Архімеда)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 набору: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динамометр - 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відерце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стакан відливний - 1; циліндр вимірювальний - 1; важки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пакувальна коробка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для демонстрації стоячих хвиль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Камертони на резонуючих ящиках: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камертон з частотою 440 Гц – 2;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резонуючий ящик з однією відкритою торцевою стінкою – 2; молоточок для збудження камертона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Довга металева пружина - слінкі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Набір лабораторний «Механіка» (з ящиком для зберігання):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складається з таких вимірювальних приладів та додаткового обладнання:: штангенциркуль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динамометр – 1;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зливна посудина – 1; набір важків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набір важків з гачками - від 3;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пружина - 2;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ab/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тіла рівного об’єму або рівної маси - 3; стакани градуйовані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циліндр мірний - 1; розбірні терези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монтажні пристосування - 1компл.; секундомір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кулька металева - 1; капроновий шнур -  5 м;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ящик для транспортування та зберігання з ложементами – 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пружин з різною жорсткістю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Набір пружин (від 3 шт.) різної жорсткості в діапазоні від 2,5 до 25 Н/м.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тіл рівної маси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тіл рівного об’єму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E0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Молекулярна фізика та термодинаміка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Моделі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Модель будови молекули графіту. Модель двигуна внутрішнього згорання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Прилади та пристосування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Куля з кільцем для демонстрації теплового розширення твердого тіла: металічна куля діаметром до 30 мм, що підвішена на ланцюжку, - 1; металічне кільце на держаку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біметалева пластина зі стрілкою - 1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Циліндри свинцеві зі стругом:</w:t>
            </w:r>
          </w:p>
          <w:p w:rsidR="006D5171" w:rsidRPr="00252200" w:rsidRDefault="006D5171" w:rsidP="006D5171">
            <w:pPr>
              <w:widowControl w:val="0"/>
              <w:spacing w:before="1"/>
              <w:ind w:right="2941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свинцевої частини - 1; трубка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струбцина для стискання циліндрів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 комп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 комп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л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для демонстрації лінійного розширення тіл: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стержнів, однакових за розмірами: стержень, виготовлений з міді, - 1; стержень, виготовлений з латуні, – 1; стержень, виготовлений з алюмінію, – 1; мікрометричний індикатор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термостат електричний з водяним насосом – 1; ємність для води до термостата – 1; електронний термометр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шланг  (від 2 м)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Прилади вимірювальні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Гігрометр психрометричний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міцна основа - 1; термометри - 2; температурна шкала - 1; психрометрична таблиця - 1; скляний живильник - 1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Теплоприймач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для дослідження поверхневого натягу рідини: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динамометр - 1;рамки різних розмірів і форм, виготовлені з дроту з петлями – 5; площинні тіла – 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Султани електростатичні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паличок для трибоелектризації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Палички діаметром не менше 1см: пластикова паличка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скляна паличка – 1; тканина для натирання –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Конденсатор розбірний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Складається з двох металевих пластин (рухома і нерухома) на підставці, що дає змогу регулювати відстань між ними за допомогою гвинта, електрично не з’єднані між собою.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Має лінійку-шкалу для визначення відстані між пластинами, пластини мають штепсельні клеми.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Машина електрична (двигун-генератор)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статор спеціальної форми - 1; рамка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магніт – 2;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рукоятка для обертання осі вручну або шків - 1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Котушка дросельна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Магніт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U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-подібний демонстраційний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Магніт штабовий демонстраційний (пара)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для демонстрації правила Ленца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для вивчення явища електромагнітної індукції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з електролізу демонстраційний: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діелектрична посудина з кришкою, на якій змонтовано два універсальні затискачі - 1;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електрод із міді – 1;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«Трансформатор універсальний»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Для демонстрації будови і принципу дії трансформатора: магнітопровід в зборі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котушки універсальні з декількома виводами з різною кількістю витків (не менше 3 варіантів) – 2;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комплект пристосувань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tabs>
                <w:tab w:val="left" w:pos="785"/>
              </w:tabs>
              <w:ind w:left="100" w:right="109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  для   демонстрації   залежності   опору   провідника   від</w:t>
            </w:r>
            <w:r w:rsidRPr="00252200">
              <w:rPr>
                <w:rFonts w:ascii="Times New Roman" w:hAnsi="Times New Roman"/>
                <w:spacing w:val="26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його </w:t>
            </w:r>
            <w:r w:rsidRPr="00252200">
              <w:rPr>
                <w:rFonts w:ascii="Times New Roman" w:hAnsi="Times New Roman"/>
                <w:spacing w:val="40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геометричних</w:t>
            </w:r>
            <w:r w:rsidRPr="00252200">
              <w:rPr>
                <w:rFonts w:ascii="Times New Roman" w:hAnsi="Times New Roman"/>
                <w:w w:val="99"/>
                <w:sz w:val="28"/>
                <w:szCs w:val="28"/>
                <w:lang w:val="ru-RU" w:eastAsia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параметрів:</w:t>
            </w:r>
          </w:p>
          <w:p w:rsidR="006D5171" w:rsidRPr="00252200" w:rsidRDefault="006D5171" w:rsidP="006D5171">
            <w:pPr>
              <w:widowControl w:val="0"/>
              <w:ind w:right="5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панель із провідниками, виготовленими з однакової речовини, але різними за перерізом (від 5 елементів)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реохорд демонстраційний, довжина 1 м  - 1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провідників в ізоляції: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багатожильна мідь перерізом від 1 мм2 , загальна товщина від 3 мм, тип «банан» з можливістю приєднання іншого провідника з торцевої сторони штепселя: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0,25 м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0,5 м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0,75 м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1,0 м – 1.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Кольори синій та червоний.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Набір лабораторний «Електрика та магнетизм»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 набору: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модулі (не менше 40 штук) електротехнічних елементів для складання електричних кіл із вказівкою позначки та номіналу елемента – не менше 30;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комплект з’єднувальних провідників - 6;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вимірювальні прилади (вольтметр - 1, амперметр - 1)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блок живлення 0 -12 В, 2 А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ящик для транспортування та зберігання – 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Котушка-моток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Комплект магнітів штабових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Намагнічені стальні бруски прямолінійної форми з двоколірним фарбуванням –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Підковоподібний магніт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Намагнічений стальний брусок підковоподібної форми з двоколірним фарбуванням - 1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для вивчення залежності опору металу від температури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 у вигляді котушки-провідника, що розміщений у посудині для заповнення її гарячою водою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Реостати лабораторні</w:t>
            </w:r>
          </w:p>
          <w:p w:rsidR="006D5171" w:rsidRPr="00252200" w:rsidRDefault="006D5171" w:rsidP="006D5171">
            <w:pPr>
              <w:widowControl w:val="0"/>
              <w:ind w:right="5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Реостати лабораторні на керамічному каркасі довжиною не менше 10 см, мають не менше 3 клем: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реостат лабораторний з максимальним опором дроту 4-10 Ом – 1; реостат лабораторний з максимальним опором дроту 20-50 Ом – 1; реостат лабораторний з максимальним опором  дроту 100-300 Ом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провідників в ізоляції: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багатожильна мідь перерізом від 1 мм2 , загальна товщина від 3 мм, тип «банан» з можливістю приєднання іншого провідника з торцевої сторони штепселя: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0,25 м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0,5 м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0,75 м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довжина 1,0 м – 1;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E0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Оптика та атомна фізика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100"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«Геометрична оптика»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містить: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призми акрилові або скляні розміром не менше 15 см – 2; лінзи – 2;</w:t>
            </w:r>
          </w:p>
          <w:p w:rsidR="006D5171" w:rsidRPr="00252200" w:rsidRDefault="006D5171" w:rsidP="006D5171">
            <w:pPr>
              <w:widowControl w:val="0"/>
              <w:ind w:right="944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пустотіла кругла оптична кювета з градуюванням та магнітним кріпленням – 1; 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дзеркало – 1;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світлофільтри - 3;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монтажне пристосування  - 1;</w:t>
            </w:r>
          </w:p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ящик для транспортування та зберігання з ложементами – 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E0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Набір з оптики демонстраційний настільний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Оптична лава із пристосуваннями: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оцифрована металева рейка на опорах з можливістю регулювання за профілем столу, на яку встановлюються всі необхідні для демонстрації оптичні елементи. Довжина не менше 1 м - 1,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кріплення для оптичного приладдя (рейтери) – 4; тримач для лінз – 2;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тримач для зразків у рамці – 2; тримач для зразків із затискачем – 1; набір збиральних лінз – 3;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набір розсіювальних лінз – 2; набір дифракційних ґраток – 3; освітлювач – 1;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екран напівпрозорий – 1; об’єкт для демонстрації – 1; бідзеркало – 1;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об’єкт «Кільця Ньютона» - 1; набір світлофільтрів – 1;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Не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Ne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або напівпровідниковий лазер не вище 2 класу зі стрижнем для фіксації, обладнаний ключем-вимикачем, що запобігає ввімкненню лазера сторонніми особами – 1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бідзеркало - 1;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світлофільтр - 1; лінзи (набір) - 1;</w:t>
            </w:r>
          </w:p>
          <w:p w:rsidR="00EA6E0A" w:rsidRPr="00252200" w:rsidRDefault="00EA6E0A" w:rsidP="00EA6E0A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деталі для закріплення оптичних елементів (комплект)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E0A" w:rsidRPr="00252200" w:rsidRDefault="006D5171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Набір лабораторний «Оптика 1»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містить: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освітлювач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призма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лінза збиральна – 2; лінза розсіювальна – 1; екран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дзеркало –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затвори із прорізами – 2; джерело живлення – 1; набір світлофільтрів – 6;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ящик для транспортування та зберігання з ложементами – 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лабораторний «Оптика 2»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містить: освітлювач – 1; оптична лава – 1; джерело живлення – 1;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дифракційні ґратки з різним періодом  – 4;ящик для транспортування та зберігання з ложементами – 1.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Комплект фотографій треків заряджених частинок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</w:tcPr>
          <w:p w:rsidR="006D5171" w:rsidRPr="00252200" w:rsidRDefault="006D5171" w:rsidP="006D517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252200">
              <w:rPr>
                <w:sz w:val="28"/>
                <w:szCs w:val="28"/>
                <w:lang w:val="uk-UA"/>
              </w:rPr>
              <w:t xml:space="preserve"> Спектроскоп з на</w:t>
            </w:r>
            <w:r w:rsidRPr="00252200">
              <w:rPr>
                <w:sz w:val="28"/>
                <w:szCs w:val="28"/>
                <w:lang w:val="ru-RU"/>
              </w:rPr>
              <w:t>бором спектральних ламп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E0A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EA6E0A" w:rsidRPr="00252200" w:rsidRDefault="00EA6E0A" w:rsidP="00EA6E0A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Астрономія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6E0A" w:rsidRPr="00252200" w:rsidRDefault="00EA6E0A" w:rsidP="00EA6E0A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Прилади, моделі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Телурій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Модель «Сонячна система»: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72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Рухома карта зоряного неба: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 ХІМІЇ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5AA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A0" w:rsidRPr="00252200" w:rsidRDefault="00405AA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лабораторна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Шафа витяжна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5AA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A0" w:rsidRPr="00252200" w:rsidRDefault="00405AA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405AA0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5AA0" w:rsidRPr="00252200" w:rsidRDefault="00405A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405AA0" w:rsidRPr="00252200" w:rsidRDefault="00405A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5AA0" w:rsidRPr="00252200" w:rsidRDefault="00405A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05AA0" w:rsidRPr="00252200" w:rsidRDefault="00405A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5AA0" w:rsidRPr="00252200" w:rsidRDefault="00405AA0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05AA0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A0" w:rsidRPr="00252200" w:rsidRDefault="00405AA0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Спиртівки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Дошка сушильна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Столик підіймальний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Штативи для пробірок: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Штатив лабораторний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Штатив лабораторний великий: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масивна металева основа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стрижень сталевий, висотою не менше 50 см -1; муфти для кріплення – 4;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затискач універсальний – 2;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Тримач для пробірок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Груші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Пробки гумові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пробка гумова Ø 14,5 мм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 16 мм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Ø19 мм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 24 мм -1;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 34,5 мм - 1;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пробка гумова Ø 40 мм - 1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Затискачі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Йоржики: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Пінцет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Ложка для спалюванн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rPr>
          <w:trHeight w:val="527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Шпателі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Щипці для тиглів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. Пробірки хімічні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П1-14×120;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Б) П1-16×150;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В) П1-21×200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Паличка скляна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Предметні скельця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Крапельниця Шустера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Колби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колба конічна типу Кн з циліндричною горловиною, об’єм - 100 мл;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колба конічна типу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Кн з циліндричною горловиною, об’єм - 250 мл;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колба круглодонна типу Кн з циліндричною горловиною, об’єм - 50мл; колба круглодонна типу Кн з циліндричною горловиною, об’єм - 250мл;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Крани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кран типу К1Х-1 спускний одноходовий, номінальний Ø – 1,6 мм;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Б) кран типу К3Х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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1 з’єднувальний триходовий,  Ø – 2,5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Воронки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 воронка  лабораторна В - 36х50, Ø 36 мм, висота 50 мм;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 воронка лабораторна В - 56х80, Ø 56 мм, висота 80 мм;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В) воронка  лабораторна В - 75х110, Ø 75 мм, висота 110 мм;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Г)  воронка лабораторна В - 100х150, Ø 100 мм, висота 150 мм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Ложка порцелянова № 1 або ложка-шпатель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Мензурки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мензурка скляна без ніжки, об’єм – 50 мл; Б) мензурка скляна без ніжки, об’єм – 100 мл; В)  мензурка скляна без ніжки, об’єм – 500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Піпетки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А) піпетка вимірювальна з поділками, об’єм - 5 мл;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 піпетка Мора, об’єм – 10 мл;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В)  дозатор лабораторний механічний з набором наконечників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Стакани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стакан високий з носиком, об’єм –100 мл;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стакан високий із зливним носиком, об’єм –1000 мл;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В) стакан високий з носиком, об’єм – 150 мл;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Г) стакан високий з носиком, об’єм – 400 мл;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 Ґ) стакан високий з носиком, об’єм – 50 мл;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Д) стакан високий з носиком, об’єм – 600 мл;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Ступка порцелянова з товкачиком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Циліндри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А) циліндр мірний з носиком, об’єм 100 мл;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Б) циліндр мірний з носиком, об’єм 250 мл;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В) циліндр мірний з носиком, об’єм 500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Чашки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А)  чашка випарювальна круглодонна з носиком № 2, об’єм - 50 мл;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Б)  чашка випарювальна круглодонна з носиком № 3, об’єм - 100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Ділильна лійка типу ВД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Мідна спіраль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Прилади для демонстрацій та дослідів: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А) прила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 для визначення складу повітря.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прилад для добування газів.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Терези технохімічні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«Волокна»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зразки натуральних волокон: льон, бавовна, вовна, шовк; зразки мінеральних волокон: азбест, скловолокно; зразки хімічних волокон: капрон, лавсан, нітрон, віскоза; зразки тканин, виготовлених із даних волокон;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ламінована вкладка, що містить інформацію про властивості волокон.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«Мінеральні добрива»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А) азотні добрива: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карбамід (сечовина)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2)2 ]; амоніачна селітра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3 ];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натрієва (Чилійська) селітра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NaNO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3 ]; селітра кальцієва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Ca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3)2 ];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амоній сульфат [ 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4)2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SO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4 ]; Б) фосфатні добрива: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суперфосфат подвійний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Ca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PO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4)2 · 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]; амофос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NH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4(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PO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4) ];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В)  калійні добрива: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калій хлористий [ КС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l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];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калій нітрат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KNO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3 ] (також можна зарахувати і до азотних добрив); Г)  вапнякові добрива: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доломітове борошно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CaCO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3 +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MgCO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3 ]; Ґ) мікродобрива: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залізний купорос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FeSO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4 ]; магній сульфат [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MgSO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4 ];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Д) комплексні добрива: діамофоска; нітрофоска; нітроамофоска.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Можливий інший склад колекції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«Зразки простих речовин»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магній; цинк; залізо; мідь; графіт; сірка;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бром (імітація)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«Кам’яне вугілля і продукти його переробки»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А) вугілля і продукти його переробки: вугілля, кокс, коксовий газ, амоніачна вода; Б)  мінеральні добрива;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В)  продукти   переробки   кам’яновугільної  смоли:   пек,  бензен,  нафталін,   фенацетил,  барвники, анілін, сахарин, фенол, пластмаса;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Г) горючі, вибухові та отруйні речовини - імітовані.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«Каучук та продукти його переробки»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бутилкаучук;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кремній-органічний або силіконовий каучук; синтетичний та натуральний латекс; натуральний каучук; гума.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«Метали і сплави»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чавун; сталь; цинк; мідь; алюміній; свинець; олово; титан.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Колекція «Нафта і продукти її переробки»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сира нафта; бензин; толуен; озокерит;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нафтовий газ; петролейний ефір; бензин;лігроїн; гас;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газойль і соляр; вазелін і парафін; каучук; пластмаса; мазут;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солярове масло; веретенне масло; машинне масло; циліндрове масла; гудрон;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крекінг-гас і крекінг-бензин;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«Паливо»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деревина; солома; торф;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буре вугілля; кам’яне вугілля; антрацит; горючий сланець;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штучні види палива (кокс).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«Пластмаси»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поліетилен (гранули); полівінілхлорид; поліпропілен (гранули); виріб із поліетилену;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полістирен ударостійкий (гранули); виріб із поліпропілену;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виріб із полістирену ударостійкого; полістирен блочний (гранули); виріб із полістирену блочного; вироби із пінополістирену; полівінілхлорид;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вініпласт каландрований; поліметилметакрилат; 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>пінополіуретан;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плівка поліетиленова;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ab/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плівка поліетиленова армована; плівка полівінілхлоридна; текстоліт і склотекстоліт.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Колекція «Руди металів»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Склад: боксит; гематит; лимоніт; пірит; халькопірит.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Колекція «Чавун і сталь»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магнітний залізняк; червоний залізняк; бурий залізняк; кокс;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вапняк; шлак; чавун;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вироби з чавуну; феромарганець; ферохром;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сталь конструкційна; сталь тонколистова; нержавіюча сталь;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сталь оцинкована; виріб із чорної сталі;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виріб із загартованої сталі; виріб зі сталі з покриттям.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Модель демонстраційна кристалічної ґратки алмазу: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Модель демонстраційна кристалічної ґратки графіту: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Набір для складання об’ємних моделей молекул (демонстраційний)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Склад: пластикові кульки і кріплення, які по формі відповідають конфігурації отворів у кульках (циліндричні або паралелепіпедні). Моделі відображають просторове розміщення атомів у молекулах різних речовин і сприяють формуванню уявлень про форму молекули, ізомерію тощо. моделі атомів Гідрогену (оранжевий) – 20; моделі атомів Карбону sp3 (чорний) – 6; моделі атомів Карбону sp2  (чорний) – 6;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Карбону sp2, «бензеновий» (чорний) – 6;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Карбону sp (чорний) – 2;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Оксигену для двох одинарних або одного подвійного зв’язку (блакитний) –4;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нітрогену амоніачного для йону амонію та для нітрогрупи (темно-синій або фіолетовий) – 3;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моделі атомів Хлору (зелений) – 2; моделі атомів Сульфуру (жовтий) – 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Таблиці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Періодична система (коротка форма):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Таблиця розчинності кислот, основ, солей і амфотерних гідроксидів у воді при температурі 20 - 25 °С: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Ряд активності металів: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Електронегативність елементів головних підгруп: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Правила безпеки на уроках хімії: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Комплект портретів видатних хіміків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Алюміній хлорид,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Амоній нітрат,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Амоній хлорид, 0,2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Анілін (феніламін), 100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Аргентум(І) нітрат,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Барій нітрат,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Бензен, 100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Бром. Запаяні ампули ємністю не більше 20 мл у контейнері з піском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Вугілля активоване. Вугілля активоване медичне, упаковки по 10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Гідроген пероксид. Гідроген пероксид. Розчин 30% або 35%, 100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Гліцерол, 100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Гліцин (амінооцтова кислота),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Глюкоза, 0,2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Етанол. Розчин, не менше 70 %, 500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Залізо. Ошурки або шматки тонкого дроту - 0,1 кг та порошок (залізо відновлене) - 0,1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Ізопропанол (пропан-2-ол), 500 мл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Індикатори (сухі). Лакмус – 0,05 кг, фенолфталеїн – 0,05 кг, метилоранж –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Йод. Спиртовий розчин 5 % - 0,02 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бромід, 0,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йодид, 0,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нітрат, 0,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Кальцій карбонат,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Кальцій оксид, герметична упаковка, 0,2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Кальцій хлорид,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Кислоти неорганічні (розчини):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сульфатна кислота, 10% розчин, 0,5 л;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Кислоти неорганічні (концентровані):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нітратна кислота (технічна, масова частка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HNO</w:t>
            </w: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3 не менше 50%), 200 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Кислоти органічні: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lastRenderedPageBreak/>
              <w:t xml:space="preserve">А) етанова кислота (харчова), 9% розчин, 1 л; 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Б) етанова кислота (оцтова есенція), 0,2 л;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В) лимонна кислота (харчова),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Крохмаль,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Купрум(ІІ) оксид. Порошок,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Купрум(ІІ) сульфат пентагідрат. Мідний купорос, 0,5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Луги (тверді). Натрій гідроксид, 0,2 кг,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Магній. Ошурки,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Магній оксид,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Манган(IV) оксид,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Мідь, 0,1 кг.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Натрій гідрогенкарбонат, 0,5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Натрій карбонат,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97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Натрій металічний,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Натрій сульфат,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Натрій хлорид, 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Нікель(ІІ) сульфат,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Парафін медичний,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Сахароза, 0,2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Сірка. Порошок сірки колоїдної,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Фенол, 0,02 кг. Герметична 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97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фе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рум(ІІ) сульфат,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Ферум(ІІІ) оксид,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right="1973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Ферум(ІІІ) хлорид,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Фосфор червоний, 0,1 кг. Герметична упаковка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Цинк гранульований, 0,1 кг. Порошок,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Цинк хлорид, 0,05 кг.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Вата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Дерев’яні скіпки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Індикаторний папір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Сухе пальне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Фільтрувальний папір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Типи: «синя стрічка», «біла стрічка», «червона стрічка». Діаметр не менше 100 мм, упаковки по 100 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Реактиви додаткові Еріохром чорний Т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 w:eastAsia="en-US"/>
              </w:rPr>
              <w:t>Індикатор для комплексонометричного титрування. Твердий. 0,01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Йод кристалічний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Калій гексаціаноферат(ІІ)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Жовта кров’яна сіль. Для проведення якісних реакцій на йони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Fe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3+, 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Калій гексаціаноферат(ІІІ)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Червона кров’яна сіль. Для проведення якісних реакцій на йони </w:t>
            </w: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Fe</w:t>
            </w: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2+; для вирощування кристалів, 0,2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дихромат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0,1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Калій тіоціанат (роданід)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 w:eastAsia="en-US"/>
              </w:rPr>
              <w:t>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Натрій силікат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eastAsia="en-US"/>
              </w:rPr>
              <w:t>Натрій силікат наногідрат,  0,05 кг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780A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0A" w:rsidRPr="00252200" w:rsidRDefault="00F625A3" w:rsidP="00252200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КАБІНЕТИ ІНФОРМАТИКИ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0A" w:rsidRPr="00252200" w:rsidRDefault="00BA66B2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53780A" w:rsidRPr="00252200" w:rsidRDefault="007233BB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80A" w:rsidRPr="00252200" w:rsidRDefault="006D517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780A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A" w:rsidRPr="00252200" w:rsidRDefault="0053780A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Столи учнівські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маркерна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Полиця для посібників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3780A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0A" w:rsidRPr="00252200" w:rsidRDefault="0053780A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Комп’ютер (вчителя)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Комп’ютер (для учнів)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Ноутбук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Екран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Сканер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Блок безперебійного живлення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ІІІ   Навчально-методичне забезпечення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Підручники і навчальні посібники: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 : підручник для 7 кл. загальноосвіт. навч. закл. / О.П. Казанцева, І.В. Стеценко, Л.В. Фурик. — Тернопіль : Навчальна книга - Богдан, 2015. — 176 с. : іл.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Сходинки до інформатики: підручник для 3 кл. загальноосвітні навч. 3закладів./Г.В. Ломаковька, Г.О. Пороценко, Й.Я. Ривкінд. Ф.М. Ривкінд. – К.: В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идавничий дім «Овіта»,2013. – 160с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Інформатика: підруч. для 8-го кл. загальноосвіт. навч. закл. /Й.Я. Ривкін – Київ: Гене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ца, 2016. 288с.: іл.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Інформатика: підруч. для 10 кл. загальноосвіт. навч. закл.: рівень стандарту/Н.В. Морзе, В.П. Вембер, О.Г. Кульмінська. – К.: Школяр, 2010. – 304с.: іл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Інформа9тика: підруч. для 11 кл. загальноосвіт. навч. закл.: рівень стандарту/Й.Я. Ривкінд, Т10.І. Лисенко, Л.А. Чернікова, В.В. Шакотько; за заг. ред. М.З. Загуровського. – К.: Генеза, 2011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 : підручник для 5 кл. загальноосвіт. навч. закл. /Й.Я. Ривкінд , Т.І. Лисенко, Л.А. Чернікова, В.В. Шакотько. – К. : Генеза, 2013. – 200с.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Інформатика : підручник для 6 кл. загальноосвіт. навч. закл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. / Й.Я. Ривкінд К. : Генеза 2014. – 256 с. іл.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Пидруч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н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 – зошит 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 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інформатики для 2 класса/ С.Н. Тур, Т.П. Бокучава – СПб.: БХВ-Петербург,2007. – 128с.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Ком’ютерна графіка в старших класах.- К.: Вид.дім «Шкіл. світ»: Вид. Л.Галіцина, 2005.- 128с. 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(Б-ка 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«Шкіл. світ»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Основи інформаційно-комунікаціїних технологій. – К.:Видавнича група ВН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,2007-352с.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Информатика. – Донецк:ПКФ «БАО», 1998-96с.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 энцыклопедыя персонального комп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’ютера. – М.: ОЛМА-ПРЕСС Образование, 2004. – 734 с.:ил.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Інтерактивні технології в навчанні.-К.:Видавнича група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BHV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. 2006 – 240 с.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Організація служби підтрмка в школі. – К.: Видавнича група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BHV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2006. – 224с.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Інформатика. Програми для загальноосвітніх навчальних закладів .- Запоріжжя: Прем’єр, 2003 – 304 с. 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Матеріали газети Інформатика (2010-20016 рр)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Дидактичні матеріали, у т.ч. роздаткові матеріали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За темами: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Paint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Word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Excel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Access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PowerPoint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HTML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Програмування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Операційна система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Scratc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 розуму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Системи визначення рівня навчальних досягнень учнів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Контрольно-діагностична система «Test»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Система перевірки знань, проведення олімпіад, конкурсів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Комп’ютерно-орієнтовані засоби навчання інформатики</w:t>
            </w:r>
          </w:p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Веб-сайт предмету Інформатика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Методичні рекомендації до дистанційного курсу для адміністраторів навчальних комп'ютерних комплексів +CD, К., 2004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Обчислювальна математика і програмування. 10-11 класи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Інструкції до лабораторно-практичних робіт тощо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1C8C" w:rsidRPr="00252200" w:rsidRDefault="00F625A3" w:rsidP="00252200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 АНГЛІЙСЬКОЇ МОВИ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C8C" w:rsidRPr="00252200" w:rsidRDefault="00BA66B2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71C8C" w:rsidRPr="00252200" w:rsidRDefault="00BA66B2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6D517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Парта учнівська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Книжкова полиця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Телевізор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Відеоплеєр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Компютер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Карта Украіни.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Карта Британіі.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Карта Америки.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Плакати по граматиці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по темі Тварини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Одежа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Іжа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Фрукти та овочі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Тематичнікартки Місто.Транспорт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Будинок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У школі.Спорт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Захоплення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Погода.Пори року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Абетка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Тематичні картки Літери і звуки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Міні картки по різним темам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Відеодиски з мутфільмами Діснея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 диск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 диск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Підручники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Family and Friends(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1,2,3 частина).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Картки до підручника. Видавництво Оксфорд.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Граматика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Round-Up.(1,2,3,4 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частина).Видавництво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Pearson/Longm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Class Book. Family and friends  1,2,3,4,5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Class Book                                                    Click On 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Work Book                                                    Click On1,2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Class Book                                                     Enterprise1,2,3,4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Work Book                                                    Enterprise1,2,3,4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Intensive reading                                        Reading Exploer1,2,3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Grammar book                            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Round Up1,2,3,4,5,6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Intensive Book                                 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Reason to speak English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DVD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This is Britain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Audio discs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ab/>
              <w:t>Family and friends1,2,3,4,5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Enterprise1,2,3,4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Round Up1.2,3,4,5.6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Література: художня, наукова, методична,учбова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Карти: Великобританія та Ірландія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Дніпропетровська область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Австралія, Нова Зеландія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Південа Америка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Південа Європа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Northern Ireland The United Kingdom of Great Britain and United States of America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Дидактичний матеріал: карточки для індивідуального завдання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Тематичні завдання для всіх класів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Тестові завдання по темам для всіх класів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Дидактичний матеріал: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«Зовнішність»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«Театр, кіно, концерт»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«Свята»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«Професії»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«Фрукти та овощі»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«Англійські та американські письменники»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«Пори року»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«Одежа»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«Тварини та птахи»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«Село»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«Квартира»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«Спорт»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Картини: «Кухня» (предмети)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«В магазині»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«Робочий день»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«Одежа»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«Зима»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«Тварини»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Структурно-тематична таблиця з англійської мови 6-7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Посібник з розвитку усної мови 7-8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Таблиці структур з розвитку усної мови 5-6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Іноземний матеріал для дитячої творчості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Іноземні пропозиції з англійської мови для 5-7 класів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Предметні картинки для роботи на уроках іноземної мови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Тематичні картинки для 7 класу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Портрети письменників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Альбом сюжетних картинок по розвитку мови 3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Таблиці «Граматика»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Навчальна література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Художня література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Методична література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Журнали «Іноземна мова»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Тематичні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картинки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: «At school sport»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Fruts. Vedgetables. Berries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Profession hobbies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«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Animals</w:t>
            </w:r>
            <w:r w:rsidRPr="0025220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79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Наочні посібники «Ранок»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Комплект карток для вивчення англійської мови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Таблиця неправильних дієслів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Порядок слів у речення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Звуки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Займенник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Теперішній тривалий час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Минулий простий час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Wild Nature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Sea Inhabitants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Комплект плакатів «Моя країна – держава незалежна»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1C8C" w:rsidRPr="00252200" w:rsidRDefault="000A291D" w:rsidP="00252200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КАБІНЕТ З ОБСЛУГОВУЮЧОЇ ПРАЦІ (МАЙСТЕРНЯ)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1C8C" w:rsidRPr="00252200" w:rsidRDefault="00BA66B2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171C8C" w:rsidRPr="00252200" w:rsidRDefault="00BA66B2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6D5171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великі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Лави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Стінка меблева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ІІ ІКТ</w:t>
            </w:r>
          </w:p>
        </w:tc>
      </w:tr>
      <w:tr w:rsidR="00171C8C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Плита електрична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Сито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Друшляк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Сковорода середня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Підставка для посуду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Підставка під гарячі предмети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Таця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Каструля емальована на 1,5 л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Каструля емальована на 3,3 л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столовий для спецій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Миска емальована мала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Ваза для печива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Шумовка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Ложка чайна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Виделка столова із нержавіючої сталі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Ніж столовий із нержавіючої сталі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Качалка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Тарілка мілка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Салатник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Чашка з блюдцем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Сервіз чайний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Скатертина із тканини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Техніка безпеки на уроках обслуговуючої праці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Робота з харчовими продуктами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Ножиці побутові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Голка ручна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Наперсток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Циркуль класний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Стрічка сантиметрова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гачків для в'язання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дротиків для в'язання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тканин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картону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Колекція льону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Колекція бавовни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Колекція шовку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Колекція вовни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Друковані таблиці: «Конструювання і моделювання одягу»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«Матеріалознавство швейного виробництва»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«Технологія обробки швейних виробів»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Швейні машини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Електротехнічні роботи у 5 - 12 класах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Техніка безпеки під час обробки тканини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Креслення: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Набір деталей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Друковані таблиці: 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Історія розвитку креслення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Робота з креслярським інструментом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Креслярські інструменти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Креслення плоскої деталі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Нанесення розмірів на кресленні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Аналіз геометричної форми деталі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Елементи поверхні деталі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Конструктивні елементи деталей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Утворення комплексного креслення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Зображення геометричних тіл на кресленні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Компонування зображення на полі креслення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Послідовність виконання ескіза деталей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Послідовність побудови технічного рисунка деталі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Аналіз графічного складу зображень на кресленні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Способи побудови аксонометричних проекцій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Класифікація зображень креслення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Формати креслень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Лінії креслення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Основний напис креслення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Шрифти креслярські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Правила нанесення розмірів на кресленнях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Геометричні побудови на кресленнях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Умовності і спрощення зображень на кресленнях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Позначення різьб на кресленнях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Спрощене зображення з'єднань на кресленнях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Умовні графічні зображення на електричних схемах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КАБІНЕТ МУЗИКИ ТА ОТМ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Піаніно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Книжкова шафа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Комп’ютерний стіл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 ІКТ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Комп</w:t>
            </w:r>
            <w:r w:rsidRPr="00252200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ютер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Принтер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71C8C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8C" w:rsidRPr="00252200" w:rsidRDefault="00171C8C" w:rsidP="00252200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Стенд: «Музичний калейдоскоп»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Кольорові портрети композиторів-класиків світу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Кольорові портрети українських композиторів</w:t>
            </w:r>
          </w:p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Комплект плакатів «Музика»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Дидактичний матеріал: ребуси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Кросворди для 5 класу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Кросворди для 6 класу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Кросворди для 7 класу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Творчі завдання на уроках музики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Чайнворди музичні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Головоломки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Запитання і завдання до олімпіади з музики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Музично-дидактичні ігри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 музичних термінів 1-4 класи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Словник музичних термінів 5-8 класи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Таблиця «Сім чудес світу»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Фонотека за програмовим матеріалом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Фонотека класичної музики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Фонотека українських пісень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Фонотека для позакласної роботи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Методична література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Педагогічна література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Підручники 2-8 клас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119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Музичний посібник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Довідник вчителя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Музична література. Посібники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Збірники пісень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Музичні ігри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Правила поведінки з техніки безпеки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793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КАБІНЕТ З ПРЕДМЕТУ «ЗАХИСТ ВІТЧИЗНИ»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  Обладнання загального призначення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Столи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Стільці учнівські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 вчителя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Стілець учителя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Дошка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Меблева стінка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ІКТ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Телевізор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D5171" w:rsidRPr="00252200" w:rsidRDefault="006D5171" w:rsidP="006D5171">
            <w:pPr>
              <w:widowControl w:val="0"/>
              <w:ind w:left="98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 xml:space="preserve">Комп’ютер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52200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D5171" w:rsidRPr="00252200" w:rsidTr="00252200">
        <w:tc>
          <w:tcPr>
            <w:tcW w:w="1020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2200">
              <w:rPr>
                <w:rFonts w:ascii="Times New Roman" w:hAnsi="Times New Roman"/>
                <w:b/>
                <w:sz w:val="28"/>
                <w:szCs w:val="28"/>
              </w:rPr>
              <w:t>ІІІ   Навчально-методичне забезпечення</w:t>
            </w:r>
          </w:p>
        </w:tc>
      </w:tr>
      <w:tr w:rsidR="006D5171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Комплекти плакатів: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171" w:rsidRPr="00252200" w:rsidRDefault="006D5171" w:rsidP="006D5171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Військова присяга, військові статути військової частини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Етапи розвитку українського війська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Однострій та знаки розрізнення ЗСУ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Збройні сили України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Озброєння української армії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Тактична підготовка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EA6E0A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Медична допомога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Споривні майданчики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679F" w:rsidRPr="00252200" w:rsidTr="00BA66B2">
        <w:trPr>
          <w:trHeight w:val="40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Спортивний зал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3679F" w:rsidRPr="00252200" w:rsidTr="00BA66B2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стадіон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79F" w:rsidRPr="00252200" w:rsidRDefault="00B3679F" w:rsidP="00B3679F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522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74953" w:rsidRPr="00252200" w:rsidRDefault="00D0429E" w:rsidP="00252200">
      <w:pPr>
        <w:pStyle w:val="a3"/>
        <w:spacing w:before="120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школи                                                                             В.В.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Овчаренко</w:t>
      </w:r>
    </w:p>
    <w:sectPr w:rsidR="00474953" w:rsidRPr="00252200" w:rsidSect="002522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73F"/>
    <w:multiLevelType w:val="hybridMultilevel"/>
    <w:tmpl w:val="6F463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04172A"/>
    <w:multiLevelType w:val="hybridMultilevel"/>
    <w:tmpl w:val="C3BEDA3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F912EF"/>
    <w:multiLevelType w:val="hybridMultilevel"/>
    <w:tmpl w:val="348C4C08"/>
    <w:lvl w:ilvl="0" w:tplc="55889612">
      <w:start w:val="3"/>
      <w:numFmt w:val="decimal"/>
      <w:lvlText w:val="%1."/>
      <w:lvlJc w:val="left"/>
      <w:pPr>
        <w:ind w:left="169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487D7C">
      <w:numFmt w:val="bullet"/>
      <w:lvlText w:val="•"/>
      <w:lvlJc w:val="left"/>
      <w:pPr>
        <w:ind w:left="2579" w:hanging="281"/>
      </w:pPr>
      <w:rPr>
        <w:rFonts w:hint="default"/>
      </w:rPr>
    </w:lvl>
    <w:lvl w:ilvl="2" w:tplc="7DEE8E56">
      <w:numFmt w:val="bullet"/>
      <w:lvlText w:val="•"/>
      <w:lvlJc w:val="left"/>
      <w:pPr>
        <w:ind w:left="4019" w:hanging="281"/>
      </w:pPr>
      <w:rPr>
        <w:rFonts w:hint="default"/>
      </w:rPr>
    </w:lvl>
    <w:lvl w:ilvl="3" w:tplc="23A4A20A">
      <w:numFmt w:val="bullet"/>
      <w:lvlText w:val="•"/>
      <w:lvlJc w:val="left"/>
      <w:pPr>
        <w:ind w:left="5459" w:hanging="281"/>
      </w:pPr>
      <w:rPr>
        <w:rFonts w:hint="default"/>
      </w:rPr>
    </w:lvl>
    <w:lvl w:ilvl="4" w:tplc="EB7CAA8E">
      <w:numFmt w:val="bullet"/>
      <w:lvlText w:val="•"/>
      <w:lvlJc w:val="left"/>
      <w:pPr>
        <w:ind w:left="6899" w:hanging="281"/>
      </w:pPr>
      <w:rPr>
        <w:rFonts w:hint="default"/>
      </w:rPr>
    </w:lvl>
    <w:lvl w:ilvl="5" w:tplc="8398077C">
      <w:numFmt w:val="bullet"/>
      <w:lvlText w:val="•"/>
      <w:lvlJc w:val="left"/>
      <w:pPr>
        <w:ind w:left="8339" w:hanging="281"/>
      </w:pPr>
      <w:rPr>
        <w:rFonts w:hint="default"/>
      </w:rPr>
    </w:lvl>
    <w:lvl w:ilvl="6" w:tplc="899CB68A">
      <w:numFmt w:val="bullet"/>
      <w:lvlText w:val="•"/>
      <w:lvlJc w:val="left"/>
      <w:pPr>
        <w:ind w:left="9779" w:hanging="281"/>
      </w:pPr>
      <w:rPr>
        <w:rFonts w:hint="default"/>
      </w:rPr>
    </w:lvl>
    <w:lvl w:ilvl="7" w:tplc="5D82DFAA">
      <w:numFmt w:val="bullet"/>
      <w:lvlText w:val="•"/>
      <w:lvlJc w:val="left"/>
      <w:pPr>
        <w:ind w:left="11218" w:hanging="281"/>
      </w:pPr>
      <w:rPr>
        <w:rFonts w:hint="default"/>
      </w:rPr>
    </w:lvl>
    <w:lvl w:ilvl="8" w:tplc="01E02A3C">
      <w:numFmt w:val="bullet"/>
      <w:lvlText w:val="•"/>
      <w:lvlJc w:val="left"/>
      <w:pPr>
        <w:ind w:left="12658" w:hanging="281"/>
      </w:pPr>
      <w:rPr>
        <w:rFonts w:hint="default"/>
      </w:rPr>
    </w:lvl>
  </w:abstractNum>
  <w:abstractNum w:abstractNumId="3" w15:restartNumberingAfterBreak="0">
    <w:nsid w:val="2C26567E"/>
    <w:multiLevelType w:val="hybridMultilevel"/>
    <w:tmpl w:val="D9645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882F7A"/>
    <w:multiLevelType w:val="hybridMultilevel"/>
    <w:tmpl w:val="53007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603"/>
    <w:rsid w:val="000000CC"/>
    <w:rsid w:val="000062DB"/>
    <w:rsid w:val="0001389D"/>
    <w:rsid w:val="00023ECB"/>
    <w:rsid w:val="000424D9"/>
    <w:rsid w:val="0004427F"/>
    <w:rsid w:val="0005668D"/>
    <w:rsid w:val="0006528D"/>
    <w:rsid w:val="000A291D"/>
    <w:rsid w:val="000A7ECA"/>
    <w:rsid w:val="000C747E"/>
    <w:rsid w:val="000E2A35"/>
    <w:rsid w:val="000E36E7"/>
    <w:rsid w:val="00122E38"/>
    <w:rsid w:val="001452B5"/>
    <w:rsid w:val="00146AEF"/>
    <w:rsid w:val="00171C8C"/>
    <w:rsid w:val="001A003B"/>
    <w:rsid w:val="001B1E43"/>
    <w:rsid w:val="001C6813"/>
    <w:rsid w:val="001E735A"/>
    <w:rsid w:val="001F347C"/>
    <w:rsid w:val="00213C6F"/>
    <w:rsid w:val="00247BBE"/>
    <w:rsid w:val="00252200"/>
    <w:rsid w:val="00253D99"/>
    <w:rsid w:val="00256CBA"/>
    <w:rsid w:val="002746DB"/>
    <w:rsid w:val="002A2791"/>
    <w:rsid w:val="002B66E2"/>
    <w:rsid w:val="002C2130"/>
    <w:rsid w:val="002F0C12"/>
    <w:rsid w:val="003231D1"/>
    <w:rsid w:val="003308A9"/>
    <w:rsid w:val="00380C48"/>
    <w:rsid w:val="003A75EC"/>
    <w:rsid w:val="004005ED"/>
    <w:rsid w:val="00405AA0"/>
    <w:rsid w:val="00413FB5"/>
    <w:rsid w:val="0044449D"/>
    <w:rsid w:val="00474953"/>
    <w:rsid w:val="004750E8"/>
    <w:rsid w:val="00475880"/>
    <w:rsid w:val="004970F0"/>
    <w:rsid w:val="004B26D4"/>
    <w:rsid w:val="004D3630"/>
    <w:rsid w:val="004F18C0"/>
    <w:rsid w:val="00502779"/>
    <w:rsid w:val="00521EE4"/>
    <w:rsid w:val="00522DF9"/>
    <w:rsid w:val="005245E2"/>
    <w:rsid w:val="00526DF9"/>
    <w:rsid w:val="0053780A"/>
    <w:rsid w:val="00553A11"/>
    <w:rsid w:val="005B74ED"/>
    <w:rsid w:val="005D43DD"/>
    <w:rsid w:val="00601762"/>
    <w:rsid w:val="0061741D"/>
    <w:rsid w:val="00631295"/>
    <w:rsid w:val="00652A62"/>
    <w:rsid w:val="00682ECC"/>
    <w:rsid w:val="006D5171"/>
    <w:rsid w:val="0071099E"/>
    <w:rsid w:val="007233BB"/>
    <w:rsid w:val="0074539D"/>
    <w:rsid w:val="00747BA1"/>
    <w:rsid w:val="00761DC7"/>
    <w:rsid w:val="00762BCB"/>
    <w:rsid w:val="0077611D"/>
    <w:rsid w:val="0079765B"/>
    <w:rsid w:val="007B1768"/>
    <w:rsid w:val="007C7949"/>
    <w:rsid w:val="007F4DA8"/>
    <w:rsid w:val="0083658B"/>
    <w:rsid w:val="008609C7"/>
    <w:rsid w:val="008724FF"/>
    <w:rsid w:val="00883245"/>
    <w:rsid w:val="00891CC0"/>
    <w:rsid w:val="008C0990"/>
    <w:rsid w:val="008D62CB"/>
    <w:rsid w:val="00904295"/>
    <w:rsid w:val="009144F0"/>
    <w:rsid w:val="00951574"/>
    <w:rsid w:val="009636A8"/>
    <w:rsid w:val="00977BA0"/>
    <w:rsid w:val="00977F67"/>
    <w:rsid w:val="009D6310"/>
    <w:rsid w:val="009F4955"/>
    <w:rsid w:val="009F7EA8"/>
    <w:rsid w:val="00A313DD"/>
    <w:rsid w:val="00A40356"/>
    <w:rsid w:val="00AB4B92"/>
    <w:rsid w:val="00AF1461"/>
    <w:rsid w:val="00AF2ADC"/>
    <w:rsid w:val="00AF5603"/>
    <w:rsid w:val="00AF78E8"/>
    <w:rsid w:val="00B22365"/>
    <w:rsid w:val="00B25DE3"/>
    <w:rsid w:val="00B3679F"/>
    <w:rsid w:val="00B448B0"/>
    <w:rsid w:val="00B82D4D"/>
    <w:rsid w:val="00BA66B2"/>
    <w:rsid w:val="00C040CD"/>
    <w:rsid w:val="00C5079F"/>
    <w:rsid w:val="00C70B95"/>
    <w:rsid w:val="00C860E4"/>
    <w:rsid w:val="00CB5715"/>
    <w:rsid w:val="00CC6D83"/>
    <w:rsid w:val="00CE5722"/>
    <w:rsid w:val="00D0429E"/>
    <w:rsid w:val="00D42372"/>
    <w:rsid w:val="00D670DA"/>
    <w:rsid w:val="00D740B5"/>
    <w:rsid w:val="00D75B89"/>
    <w:rsid w:val="00DB3423"/>
    <w:rsid w:val="00DD2B95"/>
    <w:rsid w:val="00DE20D9"/>
    <w:rsid w:val="00DE4C58"/>
    <w:rsid w:val="00E12890"/>
    <w:rsid w:val="00E72C26"/>
    <w:rsid w:val="00E90F96"/>
    <w:rsid w:val="00EA2014"/>
    <w:rsid w:val="00EA6E0A"/>
    <w:rsid w:val="00EC64C8"/>
    <w:rsid w:val="00EE677D"/>
    <w:rsid w:val="00EF7A5B"/>
    <w:rsid w:val="00F30E39"/>
    <w:rsid w:val="00F35D4C"/>
    <w:rsid w:val="00F46143"/>
    <w:rsid w:val="00F55973"/>
    <w:rsid w:val="00F625A3"/>
    <w:rsid w:val="00FA3CA2"/>
    <w:rsid w:val="00FA6EF3"/>
    <w:rsid w:val="00FC0734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DDE9"/>
  <w15:docId w15:val="{251D8D22-462F-4C76-8151-68AC566C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603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F5603"/>
    <w:pPr>
      <w:spacing w:before="120"/>
      <w:ind w:firstLine="567"/>
    </w:pPr>
  </w:style>
  <w:style w:type="paragraph" w:customStyle="1" w:styleId="TableParagraph">
    <w:name w:val="Table Paragraph"/>
    <w:basedOn w:val="a"/>
    <w:uiPriority w:val="1"/>
    <w:qFormat/>
    <w:rsid w:val="00CB5715"/>
    <w:pPr>
      <w:widowControl w:val="0"/>
      <w:ind w:right="172"/>
    </w:pPr>
    <w:rPr>
      <w:rFonts w:ascii="Times New Roman" w:hAnsi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CB57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3308A9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3308A9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429E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0429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E70E8-74D4-4B40-8EE3-B11A9E2D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35834</Words>
  <Characters>20426</Characters>
  <Application>Microsoft Office Word</Application>
  <DocSecurity>0</DocSecurity>
  <Lines>170</Lines>
  <Paragraphs>112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СЗШ №47</cp:lastModifiedBy>
  <cp:revision>71</cp:revision>
  <cp:lastPrinted>2018-02-01T12:56:00Z</cp:lastPrinted>
  <dcterms:created xsi:type="dcterms:W3CDTF">2017-06-13T06:09:00Z</dcterms:created>
  <dcterms:modified xsi:type="dcterms:W3CDTF">2018-02-01T12:59:00Z</dcterms:modified>
</cp:coreProperties>
</file>