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F" w:rsidRPr="007022BF" w:rsidRDefault="007022BF" w:rsidP="007022BF">
      <w:pPr>
        <w:shd w:val="clear" w:color="auto" w:fill="FFFFFF"/>
        <w:ind w:left="5103" w:right="448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n7"/>
      <w:bookmarkStart w:id="1" w:name="_GoBack"/>
      <w:bookmarkEnd w:id="0"/>
      <w:bookmarkEnd w:id="1"/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Додаток </w:t>
      </w:r>
    </w:p>
    <w:p w:rsidR="007022BF" w:rsidRPr="007022BF" w:rsidRDefault="007022BF" w:rsidP="007022BF">
      <w:pPr>
        <w:shd w:val="clear" w:color="auto" w:fill="FFFFFF"/>
        <w:ind w:left="5103" w:right="448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 листа департаменту освіти </w:t>
      </w: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і науки облдержадміністрації </w:t>
      </w:r>
    </w:p>
    <w:p w:rsidR="007022BF" w:rsidRPr="007022BF" w:rsidRDefault="007022BF" w:rsidP="007022BF">
      <w:pPr>
        <w:shd w:val="clear" w:color="auto" w:fill="FFFFFF"/>
        <w:ind w:left="5103" w:right="448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від _____ 2022 № _____/0/211-22</w:t>
      </w:r>
    </w:p>
    <w:p w:rsidR="007022BF" w:rsidRPr="00503185" w:rsidRDefault="007022BF" w:rsidP="00503185">
      <w:pPr>
        <w:shd w:val="clear" w:color="auto" w:fill="FFFFFF"/>
        <w:ind w:left="450" w:right="450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5A6E" w:rsidRPr="007022BF" w:rsidRDefault="009C5A6E" w:rsidP="007022BF">
      <w:pPr>
        <w:shd w:val="clear" w:color="auto" w:fill="FFFFFF"/>
        <w:ind w:left="448" w:right="448" w:firstLine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МЕТОДИЧНІ РЕКОМЕНДАЦІЇ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щодо проведення бесід з</w:t>
      </w:r>
      <w:r w:rsidR="00242F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</w:t>
      </w: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022BF"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здобувачами освіти</w:t>
      </w:r>
      <w:r w:rsidRPr="007022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 питань уникнення враження мінами і вибухонебезпечними предметами</w:t>
      </w:r>
    </w:p>
    <w:p w:rsidR="007022BF" w:rsidRPr="007022BF" w:rsidRDefault="007022BF" w:rsidP="00503185">
      <w:pPr>
        <w:shd w:val="clear" w:color="auto" w:fill="FFFFFF"/>
        <w:ind w:left="450" w:right="4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n8"/>
      <w:bookmarkStart w:id="3" w:name="n13"/>
      <w:bookmarkEnd w:id="2"/>
      <w:bookmarkEnd w:id="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Фахівці цивільного захисту реком</w:t>
      </w:r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ендують вчителям і батькам обов’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язково проводити з дітьми бесіди щодо поводження з невідомими предметами </w:t>
      </w:r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пристроями.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n14"/>
      <w:bookmarkEnd w:id="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n15"/>
      <w:bookmarkEnd w:id="5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вибухонебезпечних предметів належать:</w:t>
      </w:r>
    </w:p>
    <w:p w:rsidR="009C5A6E" w:rsidRPr="007022BF" w:rsidRDefault="007022BF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n16"/>
      <w:bookmarkEnd w:id="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вибухові речовини – хімічні з’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виділенням великої кількості енергії і утворенням газів.</w:t>
      </w:r>
    </w:p>
    <w:p w:rsidR="007022BF" w:rsidRDefault="007022BF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n17"/>
      <w:bookmarkEnd w:id="7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боєприпаси –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вироби військової техніки одноразового вживання, призначені для враження живої сили супротивника. 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 боєприпасів належать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n18"/>
      <w:bookmarkEnd w:id="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бойові частки ракет;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n19"/>
      <w:bookmarkEnd w:id="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авіаційні бомби;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n20"/>
      <w:bookmarkEnd w:id="1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артилерійські боєприпаси (снаряди, міни);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n21"/>
      <w:bookmarkEnd w:id="1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інженерні боєприпаси (протитанкові і протипіхотні міни);</w:t>
      </w:r>
    </w:p>
    <w:p w:rsid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n22"/>
      <w:bookmarkEnd w:id="1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ручні гранати;</w:t>
      </w:r>
      <w:bookmarkStart w:id="13" w:name="n23"/>
      <w:bookmarkEnd w:id="13"/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стрілецькі боєприпаси (набої до пістолетів, карабінів, автоматів тощо);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n24"/>
      <w:bookmarkEnd w:id="1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• піротехнічні засоби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n25"/>
      <w:bookmarkEnd w:id="1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патрони (сигнальні, освітлювальні, імітаційні, спеціальні);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n26"/>
      <w:bookmarkEnd w:id="1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вибухові пакети;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n27"/>
      <w:bookmarkEnd w:id="1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петарди;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n28"/>
      <w:bookmarkEnd w:id="1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• ракети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(освітлювальні, сигнальні);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n29"/>
      <w:bookmarkEnd w:id="1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гранати;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n30"/>
      <w:bookmarkEnd w:id="2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димові шашки.</w:t>
      </w:r>
    </w:p>
    <w:p w:rsidR="009C5A6E" w:rsidRPr="007022BF" w:rsidRDefault="009C5A6E" w:rsidP="007022BF">
      <w:pPr>
        <w:shd w:val="clear" w:color="auto" w:fill="FFFFFF"/>
        <w:ind w:left="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n31"/>
      <w:bookmarkEnd w:id="2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• саморобні вибу</w:t>
      </w:r>
      <w:r w:rsidR="007022BF" w:rsidRPr="007022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хові пристрої</w:t>
      </w:r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пристрої, в яких застосований хоча б один елемент конструкції саморобного виготовлення: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n32"/>
      <w:bookmarkEnd w:id="2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саморобні міни-пастки;</w:t>
      </w:r>
    </w:p>
    <w:p w:rsidR="009C5A6E" w:rsidRPr="007022BF" w:rsidRDefault="009C5A6E" w:rsidP="007022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n33"/>
      <w:bookmarkEnd w:id="2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міни-сюрпризи, що імітують предмети домашнього побуту, дитячі іграшки або речі, що привертають увагу.</w:t>
      </w:r>
    </w:p>
    <w:p w:rsid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n34"/>
      <w:bookmarkEnd w:id="2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Зазвичай, при знаходженні серійних мін, снарядів, гранат дорослі негайно викликають фахівців, які огороджують район </w:t>
      </w:r>
      <w:r w:rsidR="00873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ураження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знешкоджують небезпечні знахідки. </w:t>
      </w:r>
    </w:p>
    <w:p w:rsidR="009C5A6E" w:rsidRPr="007022BF" w:rsidRDefault="007022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Інша справа –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діти. Природна цікавість спонукає їх до небезпечних експериментів. Діти підкладають боєприпаси у багаття, випробують їх на міцність ударами, намагаються розібрати, приносять додому, у двір, до </w:t>
      </w:r>
      <w:r w:rsidR="00EF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закладу освіти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так важливо пояснити </w:t>
      </w:r>
      <w:r w:rsidR="00EF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здобувачам освіти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наслідки подібних дій, навчити правилам поведінки у таких ситуаціях.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n35"/>
      <w:bookmarkEnd w:id="2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разі знаходже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ння вибухонебезпечного пристрою </w:t>
      </w:r>
      <w:r w:rsidRPr="007022BF">
        <w:rPr>
          <w:rFonts w:ascii="Times New Roman" w:eastAsia="Times New Roman" w:hAnsi="Times New Roman" w:cs="Times New Roman"/>
          <w:b/>
          <w:bCs/>
          <w:color w:val="333333"/>
          <w:spacing w:val="30"/>
          <w:sz w:val="28"/>
          <w:szCs w:val="28"/>
          <w:lang w:eastAsia="ru-RU"/>
        </w:rPr>
        <w:t>ЗАБОРОНЕНО: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n36"/>
      <w:bookmarkEnd w:id="2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наближатис</w:t>
      </w:r>
      <w:r w:rsidR="00EF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предмета;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n37"/>
      <w:bookmarkEnd w:id="2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пересувати його або брати до рук;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n38"/>
      <w:bookmarkEnd w:id="2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розряджати, кидати, вдаряти по ньому;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n39"/>
      <w:bookmarkEnd w:id="2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розпалювати поряд багаття або кидати до нього предмет;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n40"/>
      <w:bookmarkEnd w:id="3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приносити предмет додому, у табір, до </w:t>
      </w:r>
      <w:r w:rsidR="00EF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закладу освіти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bookmarkStart w:id="31" w:name="n41"/>
      <w:bookmarkEnd w:id="31"/>
      <w:r w:rsidRPr="007022B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Необхідно негайно повідомити </w:t>
      </w:r>
      <w:r w:rsidR="00EF76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поліцію</w:t>
      </w:r>
      <w:r w:rsidRPr="007022B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або дорослих про знахідку!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n42"/>
      <w:bookmarkEnd w:id="3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Земля таїть багато небезпечних знахідок, на які можна натрапити під час прогулянок лісом, походів і стати їх жертвами, навіть, не підозрюючи про це. 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n43"/>
      <w:bookmarkEnd w:id="33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 час прогулянок в лісі або в туристичному поході:</w:t>
      </w:r>
    </w:p>
    <w:p w:rsidR="009C5A6E" w:rsidRPr="007022BF" w:rsidRDefault="007022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n44"/>
      <w:bookmarkEnd w:id="3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ретельно вибирати місце для багаття. Воно повинно бути на достатній відстані від траншей і окопів, що залишилися з війни;</w:t>
      </w:r>
    </w:p>
    <w:p w:rsidR="009C5A6E" w:rsidRPr="007022BF" w:rsidRDefault="007022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" w:name="n45"/>
      <w:bookmarkEnd w:id="3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розведенням багаття в радіусі п</w:t>
      </w:r>
      <w:r w:rsidR="00CE0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яти метрів перевірити ґрунт на наявність вибухонебезпечних предметів щупом (або обережно зняти лопатою верхній шар ґрунту,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перекопати землю на глибину 40 –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 см);</w:t>
      </w:r>
    </w:p>
    <w:p w:rsidR="009C5A6E" w:rsidRPr="007022BF" w:rsidRDefault="007022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n46"/>
      <w:bookmarkEnd w:id="3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 старими багаттями не завжди безпечно, адже там можуть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виявитися підкинуті військові “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трофеї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або такі, що не вибухнули;</w:t>
      </w:r>
    </w:p>
    <w:p w:rsidR="007022BF" w:rsidRDefault="003871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7" w:name="n47"/>
      <w:bookmarkEnd w:id="37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жодному випадку не підходити до знайдених багать, що горять (особливо вночі). </w:t>
      </w:r>
    </w:p>
    <w:p w:rsidR="009C5A6E" w:rsidRPr="007022BF" w:rsidRDefault="003871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цьому багатті може виявитися предмет, що може вибухнути.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8" w:name="n48"/>
      <w:bookmarkEnd w:id="3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9C5A6E" w:rsidRPr="007022BF" w:rsidRDefault="007022BF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9" w:name="n49"/>
      <w:bookmarkEnd w:id="39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 пам’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ятати,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0" w:name="n50"/>
      <w:bookmarkEnd w:id="4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Злочинці</w:t>
      </w:r>
      <w:r w:rsidR="00CA7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зазвичай поміщають </w:t>
      </w:r>
      <w:r w:rsidR="007022BF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вибухонебезпечн</w:t>
      </w:r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="007022BF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</w:t>
      </w:r>
      <w:r w:rsid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022BF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звичайні портфелі, сумки, банки, пакунки і потім залишають у багатолюдних місцях. </w:t>
      </w:r>
    </w:p>
    <w:p w:rsidR="007C6941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такому разі важко відрізнити сумку з вибухівкою від такої ж сумки, залишеної забудькуватим пасажиром у громадському транспорті. 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такі міни-пастки мають досить привабливий вигляд. Відомі випадки застосування їх у авторучках, мобільних телефонах, гаманцях, дитячих іграшках.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1" w:name="n51"/>
      <w:bookmarkEnd w:id="4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 бездоглядні предмети в транспорті, кінотеатрі, магазині, на вокзалі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улиці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тощо вимагають особливої уваги.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2" w:name="n52"/>
      <w:bookmarkEnd w:id="4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Є декілька ознак, що дозволяють припустити, що маємо справу з вибуховим пристроєм. </w:t>
      </w:r>
      <w:r w:rsidRPr="007C694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Слід звертати увагу на: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3" w:name="n53"/>
      <w:bookmarkEnd w:id="4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4" w:name="n54"/>
      <w:bookmarkEnd w:id="4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 у знайденому механізмі антени або приєднаних до нього дротів;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5" w:name="n55"/>
      <w:bookmarkEnd w:id="4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звуки, що лунають від предмета (цокання годинника, сигнали через певний проміжок часу), мигтіння індикаторної лампочки;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6" w:name="n56"/>
      <w:bookmarkEnd w:id="4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 джерел живлення на механізмі або поряд з ним (батарейки, акумулятори тощо);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7" w:name="n57"/>
      <w:bookmarkEnd w:id="4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 розтяжки дротів або дротів, що тягнуться від механізму на велику відстань.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8" w:name="n58"/>
      <w:bookmarkEnd w:id="4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Якщо знайдений предмет видається підозрілим, потрібно повідомити 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нього 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дорослого,</w:t>
      </w:r>
      <w:r w:rsidR="003871BF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працівників </w:t>
      </w:r>
      <w:r w:rsidR="007C6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поліції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 </w:t>
      </w:r>
      <w:r w:rsidR="00E21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ДСНС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9" w:name="n59"/>
      <w:bookmarkEnd w:id="4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0" w:name="n60"/>
      <w:bookmarkEnd w:id="5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разі знаходження підозрілого предмета у під'їзді будинку, потрібно опитати сусідів, можливо, він належить їм. У разі не</w:t>
      </w:r>
      <w:r w:rsidR="0038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 встановити власника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негайно повідомити про знахідку до найближчого відділення </w:t>
      </w:r>
      <w:r w:rsidR="00D06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поліції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 військкомату, органів місцевого самоврядування, пі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дрозділу ДСНС за телефоном “101”, “112”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1" w:name="n61"/>
      <w:bookmarkEnd w:id="5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підозрілий предмет знайдено в установі, потрібно негайно повідомити про знахідку адміністрацію.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2" w:name="n62"/>
      <w:bookmarkEnd w:id="52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разі знаходженні вибухонебезпечного пристрою: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3" w:name="n63"/>
      <w:bookmarkEnd w:id="5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Негайно повідомити чергові служби органів внутрішніх справ, цивільного захисту;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4" w:name="n64"/>
      <w:bookmarkEnd w:id="5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підходити до предмета, не торкатися і не пересувати його, не допускати до знахідки інших людей;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5" w:name="n65"/>
      <w:bookmarkEnd w:id="5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Припинити всі види робіт в районі виявлення вибухонебезпечного предмета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6" w:name="n66"/>
      <w:bookmarkEnd w:id="5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користуватися засобами ра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діозв’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язку, мобільними телефонами (вони можуть спровокувати вибух)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7" w:name="n67"/>
      <w:bookmarkEnd w:id="5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027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Дочекатися прибуття фахівців; вказати місце знахідки та повідомити час її виявлення.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8" w:name="n68"/>
      <w:bookmarkEnd w:id="58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випадку, коли в будинку знайдено вибуховий пристрій й здійснюється евакуація: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9" w:name="n69"/>
      <w:bookmarkEnd w:id="5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одягніть одяг з довгими рукавами, щільні брюки і взуття на товстій підошві (це може захистити від осколків скла);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0" w:name="n70"/>
      <w:bookmarkEnd w:id="6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візьміть документи (паспорт, свідоцтво про народження дітей тощо), гроші;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1" w:name="n71"/>
      <w:bookmarkEnd w:id="6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9C5A6E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2" w:name="n72"/>
      <w:bookmarkEnd w:id="6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тримайтеся подалі від обірваних ліній енергопостачання.</w:t>
      </w:r>
    </w:p>
    <w:p w:rsidR="005B223E" w:rsidRDefault="005B223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3" w:name="n73"/>
      <w:bookmarkEnd w:id="63"/>
    </w:p>
    <w:p w:rsidR="005B223E" w:rsidRDefault="005B223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223E" w:rsidRDefault="005B223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Якщо будинок (квартира) опинилися поблизу епіцентру вибуху: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4" w:name="n74"/>
      <w:bookmarkEnd w:id="6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обережно обійдіть всі приміщення, щоб перевірити чи немає витоків води, газу, спалахів </w:t>
      </w:r>
      <w:r w:rsidR="005B2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темряві в жодному випадку не запалюйте сірника або свічки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2BE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користуйтеся ліхтариком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5" w:name="n75"/>
      <w:bookmarkEnd w:id="6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негайно вимкніть всі електроприлади, </w:t>
      </w:r>
      <w:r w:rsidR="00622BE7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перекрійте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газ, воду;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6" w:name="n76"/>
      <w:bookmarkEnd w:id="6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безпечного місця зателефонуйте рідним та близьким і стисло повідомте про своє місцезнаходження, самопочуття;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7" w:name="n77"/>
      <w:bookmarkEnd w:id="6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перевірте, чи потребують допомоги сусіди.</w:t>
      </w:r>
    </w:p>
    <w:p w:rsidR="00622BE7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8" w:name="n78"/>
      <w:bookmarkEnd w:id="6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Найкраще, що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 зробити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залишити небезпечне місце. </w:t>
      </w:r>
    </w:p>
    <w:p w:rsidR="00622BE7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9" w:name="n79"/>
      <w:bookmarkEnd w:id="69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Отож: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0" w:name="n80"/>
      <w:bookmarkEnd w:id="7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слід робити самостійно жодних маніпуляцій із знахідками </w:t>
      </w:r>
      <w:r w:rsidR="00BF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 підозрілими предметами, що можуть виявитися вибуховими пристроями;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1" w:name="n81"/>
      <w:bookmarkEnd w:id="7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виявивши річ без господаря, треба звернутися до працівника </w:t>
      </w:r>
      <w:r w:rsidR="00BF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полції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 іншого посадовця; не можна торкатися знахідки;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2" w:name="n82"/>
      <w:bookmarkEnd w:id="7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користуйтеся мобільним та радіозв</w:t>
      </w:r>
      <w:r w:rsidR="00976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язком поблизу підозрілої знахідки.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3" w:name="n83"/>
      <w:bookmarkEnd w:id="7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адресата і надписи </w:t>
      </w:r>
      <w:r w:rsidR="00976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кшталт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розкрити тільки особисто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 в руки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секретно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Підозрілий лист не можна відкривати, згинати, нагрівати або опускати у воду.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4" w:name="n84"/>
      <w:bookmarkEnd w:id="74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Поради керівнику закладу</w:t>
      </w:r>
      <w:r w:rsidR="00622B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освіти</w:t>
      </w:r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5" w:name="n85"/>
      <w:bookmarkEnd w:id="7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Останнім часом почастішали випадки телефонних повідомлень про замінування приміщень та виявлення підозрілих предметів, що можуть виявитися вибуховими пристроями.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6" w:name="n86"/>
      <w:bookmarkEnd w:id="7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такий випадок пропонуємо заходи попереджувального характеру: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7" w:name="n87"/>
      <w:bookmarkEnd w:id="7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посилити пропускний режиму при вході і в</w:t>
      </w:r>
      <w:r w:rsidR="0094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їзді на територію закладу, пильнувати системи сигналізації і відеоспостереження;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8" w:name="n88"/>
      <w:bookmarkEnd w:id="7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9C5A6E" w:rsidRPr="007022BF" w:rsidRDefault="009C5A6E" w:rsidP="007022B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9" w:name="n89"/>
      <w:bookmarkEnd w:id="7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0" w:name="n90"/>
      <w:bookmarkEnd w:id="8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разі виявлення підозрілого предмета працівниками закладу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освіти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здобувачами освіти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потрібно негайно повідомити правоохоронні органи, територіальні органи управління з питань цивільного захисту.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1" w:name="n91"/>
      <w:bookmarkEnd w:id="8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прибуття оперативно-слідчої групи керівник закладу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освіти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повинен дати вказівку співробітникам знаходитис</w:t>
      </w:r>
      <w:r w:rsidR="0094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безпечній відстані від знайденого предмета.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2" w:name="n92"/>
      <w:bookmarkEnd w:id="8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 потреби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евакуйовувати людей згідно наявн</w:t>
      </w:r>
      <w:r w:rsidR="00784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4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затвердженого 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 евакуації.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3" w:name="n93"/>
      <w:bookmarkEnd w:id="8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 забезпечити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можливість безперешкодного під’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їзду до місця виявлення підозрілого предмета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4" w:name="n94"/>
      <w:bookmarkEnd w:id="8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всіх випадках керівник </w:t>
      </w:r>
      <w:r w:rsidR="00F76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закладу освіти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дає вказівку не наближатися, </w:t>
      </w:r>
      <w:r w:rsidR="008E3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чіпати, не розкривати і не переміщати підозрілу знахідку, зафіксує </w:t>
      </w:r>
      <w:r w:rsidR="008E3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 її виявлення.</w:t>
      </w:r>
    </w:p>
    <w:p w:rsidR="008E3C84" w:rsidRDefault="008E3C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n149"/>
      <w:bookmarkEnd w:id="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3C84" w:rsidRDefault="009C5A6E" w:rsidP="007022BF">
      <w:pPr>
        <w:shd w:val="clear" w:color="auto" w:fill="FFFFFF"/>
        <w:ind w:left="450" w:right="45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6" w:name="n95"/>
      <w:bookmarkStart w:id="87" w:name="n96"/>
      <w:bookmarkEnd w:id="86"/>
      <w:bookmarkEnd w:id="87"/>
      <w:r w:rsidRPr="00622B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МЕТОДИЧНІ РЕКОМЕНДАЦІЇ</w:t>
      </w:r>
    </w:p>
    <w:p w:rsidR="009C5A6E" w:rsidRPr="00622BE7" w:rsidRDefault="009C5A6E" w:rsidP="007022BF">
      <w:pPr>
        <w:shd w:val="clear" w:color="auto" w:fill="FFFFFF"/>
        <w:ind w:left="450" w:right="45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B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щодо проведення бесід з </w:t>
      </w:r>
      <w:r w:rsidR="00622B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здобувачами освіти</w:t>
      </w:r>
      <w:r w:rsidRPr="00622B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 питань поведінки </w:t>
      </w:r>
      <w:r w:rsidR="008E3C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622B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надзвичайній ситуації</w:t>
      </w:r>
    </w:p>
    <w:p w:rsidR="009C5A6E" w:rsidRPr="008E3C84" w:rsidRDefault="009C5A6E" w:rsidP="007022B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88" w:name="n97"/>
      <w:bookmarkEnd w:id="88"/>
      <w:r w:rsidRPr="008E3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 потрібно робити у надзвичайній ситуації?</w:t>
      </w:r>
    </w:p>
    <w:p w:rsidR="009C5A6E" w:rsidRPr="007022BF" w:rsidRDefault="009C5A6E" w:rsidP="007022B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9" w:name="n98"/>
      <w:bookmarkEnd w:id="89"/>
      <w:r w:rsidRPr="0070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безпечної поведінки у надзвичайних ситуаціях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0" w:name="n99"/>
      <w:bookmarkEnd w:id="9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 разі загрози ураження стрілецькою зброєю: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1" w:name="n100"/>
      <w:bookmarkEnd w:id="9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закрити штори або жалюзі (заклеїти вікна паперовими стрічками) </w:t>
      </w:r>
      <w:r w:rsidR="00B47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зниження ураження фрагментами скла;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2" w:name="n101"/>
      <w:bookmarkEnd w:id="9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вимкнути світло, закрити вікна та двері;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3" w:name="n102"/>
      <w:bookmarkEnd w:id="9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зайняти місце на підлозі в приміщенні, що не має вікон на вулицю </w:t>
      </w:r>
      <w:r w:rsidR="00B47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(ванна кімната, передпокій);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4" w:name="n103"/>
      <w:bookmarkEnd w:id="9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інформувати різними засобами про небезпеку близьких чи знайомих.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5" w:name="n104"/>
      <w:bookmarkEnd w:id="9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 разі загрози чи ведення бойових дій: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6" w:name="n105"/>
      <w:bookmarkEnd w:id="9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закрити штори або жалюзі (заклеїти вікна паперовими стрічками) </w:t>
      </w:r>
      <w:r w:rsidR="00B47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зменшення ураження фрагментами скла. Вимкнути живлення, закрити воду і газ, загасити (вимкнути) пристрої для опалення;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7" w:name="n106"/>
      <w:bookmarkEnd w:id="9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 документи, гроші і продукти, предмети першої необхідності, медичну аптечку;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8" w:name="n107"/>
      <w:bookmarkEnd w:id="9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відразу залишити житловий будинок, сховатися у підвалі або </w:t>
      </w:r>
      <w:r w:rsidR="00767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найближчому сховищі;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9" w:name="n108"/>
      <w:bookmarkEnd w:id="9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попередити сусідів про небезпеку, допомогти людям похилого віку і дітям;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0" w:name="n109"/>
      <w:bookmarkEnd w:id="10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крайньої необхідності не залишати безпечне місце перебування;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1" w:name="n110"/>
      <w:bookmarkEnd w:id="10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проявляти крайню обережність; не варто панікувати.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2" w:name="n111"/>
      <w:bookmarkEnd w:id="10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Якщо стався вибух: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3" w:name="n112"/>
      <w:bookmarkEnd w:id="10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озирнутися навколо, щоб з’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9C5A6E" w:rsidRPr="007022BF" w:rsidRDefault="00622BE7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4" w:name="n113"/>
      <w:bookmarkEnd w:id="10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є можливість –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спокійно вийти з місця пригоди. Опинившись </w:t>
      </w:r>
      <w:r w:rsidR="00767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під завалами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подавати звукові сигнали. Пам</w:t>
      </w:r>
      <w:r w:rsidR="00767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ятайте, що за низької активності людина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 вижити без води упродовж п’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яти днів;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5" w:name="n114"/>
      <w:bookmarkEnd w:id="10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виконати всі інструкції рятувальників.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6" w:name="n115"/>
      <w:bookmarkEnd w:id="10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Під час повітряної небезпеки: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7" w:name="n116"/>
      <w:bookmarkEnd w:id="10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відключити живлення, закрити воду і газ;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8" w:name="n117"/>
      <w:bookmarkEnd w:id="10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загасити (вимкнути) пристрої для опалення;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9" w:name="n118"/>
      <w:bookmarkEnd w:id="10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 документи, гроші і продукти, предмети першої необхідності, аптечку;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0" w:name="n119"/>
      <w:bookmarkEnd w:id="11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попередити про небезпеку сусідів і, у разі необхідності надати допомогу людям похилого віку та хворим;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1" w:name="n120"/>
      <w:bookmarkEnd w:id="11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дізнатися, де знаходиться найближче до укриття. Переконатися, що шлях </w:t>
      </w:r>
      <w:r w:rsidR="0040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нього вільний і укриття знаходиться у придатному стані;</w:t>
      </w:r>
    </w:p>
    <w:p w:rsidR="004F2214" w:rsidRDefault="009C5A6E" w:rsidP="004F2214">
      <w:pPr>
        <w:shd w:val="clear" w:color="auto" w:fill="FFFFFF"/>
        <w:ind w:left="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2" w:name="n121"/>
      <w:bookmarkEnd w:id="11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якнайшвидше дійти до захисних споруд або сховатися на місцевості. Дотримуватися спокою і порядку. </w:t>
      </w:r>
    </w:p>
    <w:p w:rsidR="009C5A6E" w:rsidRPr="007022BF" w:rsidRDefault="009C5A6E" w:rsidP="004F2214">
      <w:pPr>
        <w:shd w:val="clear" w:color="auto" w:fill="FFFFFF"/>
        <w:ind w:left="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 крайньої необхідності не залишати безпечного місця перебування. Слідкувати за офіційними повідомленнями.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3" w:name="n122"/>
      <w:bookmarkEnd w:id="11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Під час масових заворушень: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4" w:name="n123"/>
      <w:bookmarkEnd w:id="11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зберігати спокій і розсудливість;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5" w:name="n124"/>
      <w:bookmarkEnd w:id="11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 час знаходження на вулиці - залишити місце масового скупчення людей, уникати агресивно налаштованих людей;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6" w:name="n125"/>
      <w:bookmarkEnd w:id="11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піддаватися на провокації;</w:t>
      </w:r>
    </w:p>
    <w:p w:rsidR="004F2214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7" w:name="n126"/>
      <w:bookmarkEnd w:id="11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надійно зачиняти двері. 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підходити до вікон і не виходити на балкон. Без крайньої необхідності не залишати приміщення.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8" w:name="n127"/>
      <w:bookmarkEnd w:id="11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Якщо Вас захопили у заручники і Вашому життю є загроза:</w:t>
      </w:r>
    </w:p>
    <w:p w:rsidR="009C5A6E" w:rsidRPr="007022BF" w:rsidRDefault="00406DD5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9" w:name="n128"/>
      <w:bookmarkEnd w:id="119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намагатись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="009C5A6E"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ятати вік, зріст, голос, манеру говорити, звички тощо злочинців, що може допомогти їх пошуку;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0" w:name="n129"/>
      <w:bookmarkEnd w:id="12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першої нагоди </w:t>
      </w:r>
      <w:r w:rsidR="0040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намагатись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сповістити про своє місцезнаходження рідним або </w:t>
      </w:r>
      <w:r w:rsidR="0040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поліції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1" w:name="n130"/>
      <w:bookmarkEnd w:id="12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намагатис</w:t>
      </w:r>
      <w:r w:rsidR="0040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розсудливим, спокійним, миролюбним, не піддавати себе ризику;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2" w:name="n131"/>
      <w:bookmarkEnd w:id="12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злочинці знаходяться під впливом алкоголю або наркотиків, намагатис</w:t>
      </w:r>
      <w:r w:rsidR="0040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уникати спілкування з ними, оскільки їхні дії можуть бути непередбачуваними;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3" w:name="n132"/>
      <w:bookmarkEnd w:id="12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підсилювати агресивність злочинців своєю непокорою, сваркою або опором;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4" w:name="n133"/>
      <w:bookmarkEnd w:id="12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5" w:name="n134"/>
      <w:bookmarkEnd w:id="12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уникати будь-яких обговорень, зокрема політичних тем, зі злочинцями;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6" w:name="n135"/>
      <w:bookmarkEnd w:id="12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нічого не просити, їсти все, що дають;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7" w:name="n136"/>
      <w:bookmarkEnd w:id="12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Ви тривалий час знаходитес</w:t>
      </w:r>
      <w:r w:rsidR="008F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 зі злочинцями, постаратися встановити з ними контакт, визвати гуманні почуття;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8" w:name="n137"/>
      <w:bookmarkEnd w:id="128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уважно слідкувати за поведінкою злочинців та їхніми намірами, бути готовими до втечі, пересвідчившись у високих шансах на успіх;</w:t>
      </w:r>
    </w:p>
    <w:p w:rsidR="00622BE7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9" w:name="n138"/>
      <w:bookmarkEnd w:id="129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спробувати знайти найбільш безпечне місце у приміщенні, де знаходитесь </w:t>
      </w:r>
      <w:r w:rsidR="00D4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де можна було б захищати себе під час штурму терористів (кімната, стіни і ві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 якої виходять не на вулицю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ванна кімната або шафа). 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разі відсутності такого місця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падати на підлогу за будь-якого шуму або у разі стрільбі;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0" w:name="n139"/>
      <w:bookmarkEnd w:id="130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застосуванні силами спеціального призначення сльозогінного газу, дихати через мокру тканину, швидко і часто блимаючи, викликаючи сльози;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1" w:name="n140"/>
      <w:bookmarkEnd w:id="131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під час штурму не брати до рук зброю терористів, щоб не постраждати </w:t>
      </w:r>
      <w:r w:rsidR="0009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 штурмуючих, які стріляють по озброєних людях;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2" w:name="n141"/>
      <w:bookmarkEnd w:id="132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3" w:name="n142"/>
      <w:bookmarkEnd w:id="133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При проведенні тимчасової евакуації цивільного населення з небезпечної зони: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4" w:name="n143"/>
      <w:bookmarkEnd w:id="134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 документи, гроші й продукти, необхідні речі, лікарські засоби;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5" w:name="n144"/>
      <w:bookmarkEnd w:id="135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можливості, надати допомогу пенсіонерам, </w:t>
      </w:r>
      <w:r w:rsidR="0009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особам з інвалідністю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6" w:name="n145"/>
      <w:bookmarkEnd w:id="136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 дошкільного віку вкласти до кишені або прикріпити до одягу записку, де зазначається ім</w:t>
      </w:r>
      <w:r w:rsidR="0009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я, прізвище, домашня адреса, а також прізвище матері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батька</w:t>
      </w:r>
      <w:r w:rsidR="0009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їх контакти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5A6E" w:rsidRPr="007022BF" w:rsidRDefault="009C5A6E" w:rsidP="00622B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7" w:name="n146"/>
      <w:bookmarkEnd w:id="137"/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переміщатис</w:t>
      </w:r>
      <w:r w:rsidR="0009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вказано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адресою. У разі необхідності –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звернутис</w:t>
      </w:r>
      <w:r w:rsidR="0009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допомогою до </w:t>
      </w:r>
      <w:r w:rsidR="00622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поліції</w:t>
      </w:r>
      <w:r w:rsidRPr="00702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медичних працівників.</w:t>
      </w:r>
    </w:p>
    <w:p w:rsidR="00501B20" w:rsidRPr="0070163C" w:rsidRDefault="00501B20" w:rsidP="007022BF">
      <w:pPr>
        <w:rPr>
          <w:rFonts w:ascii="Times New Roman" w:hAnsi="Times New Roman" w:cs="Times New Roman"/>
          <w:sz w:val="28"/>
          <w:szCs w:val="28"/>
        </w:rPr>
      </w:pPr>
    </w:p>
    <w:p w:rsidR="004F2214" w:rsidRPr="0070163C" w:rsidRDefault="004F2214" w:rsidP="007022BF">
      <w:pPr>
        <w:rPr>
          <w:rFonts w:ascii="Times New Roman" w:hAnsi="Times New Roman" w:cs="Times New Roman"/>
          <w:sz w:val="28"/>
          <w:szCs w:val="28"/>
        </w:rPr>
      </w:pPr>
    </w:p>
    <w:p w:rsidR="004F2214" w:rsidRPr="0070163C" w:rsidRDefault="004F2214" w:rsidP="007022BF">
      <w:pPr>
        <w:rPr>
          <w:rFonts w:ascii="Times New Roman" w:hAnsi="Times New Roman" w:cs="Times New Roman"/>
          <w:sz w:val="28"/>
          <w:szCs w:val="28"/>
        </w:rPr>
      </w:pPr>
    </w:p>
    <w:p w:rsidR="00622BE7" w:rsidRPr="004F2214" w:rsidRDefault="004F2214" w:rsidP="004F2214">
      <w:pPr>
        <w:pStyle w:val="a7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14">
        <w:rPr>
          <w:rFonts w:ascii="Times New Roman" w:hAnsi="Times New Roman" w:cs="Times New Roman"/>
          <w:i/>
          <w:sz w:val="24"/>
          <w:szCs w:val="24"/>
        </w:rPr>
        <w:t xml:space="preserve">*Методичні рекомендації відповідно до листа </w:t>
      </w:r>
      <w:r w:rsidR="00622BE7" w:rsidRPr="004F2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Міністерства освіти і науки України</w:t>
      </w:r>
      <w:r w:rsidRPr="004F2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2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від </w:t>
      </w:r>
      <w:r w:rsidR="00622BE7" w:rsidRPr="004F2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30.07.2014 № 1/9-385</w:t>
      </w:r>
      <w:r w:rsidR="00A60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622BE7" w:rsidRPr="004F2214" w:rsidSect="005522FA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95" w:rsidRDefault="009E4095" w:rsidP="007C6941">
      <w:r>
        <w:separator/>
      </w:r>
    </w:p>
  </w:endnote>
  <w:endnote w:type="continuationSeparator" w:id="0">
    <w:p w:rsidR="009E4095" w:rsidRDefault="009E4095" w:rsidP="007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95" w:rsidRDefault="009E4095" w:rsidP="007C6941">
      <w:r>
        <w:separator/>
      </w:r>
    </w:p>
  </w:footnote>
  <w:footnote w:type="continuationSeparator" w:id="0">
    <w:p w:rsidR="009E4095" w:rsidRDefault="009E4095" w:rsidP="007C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16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6941" w:rsidRPr="007C6941" w:rsidRDefault="007C69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69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69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69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16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C69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6941" w:rsidRDefault="007C6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4E"/>
    <w:multiLevelType w:val="hybridMultilevel"/>
    <w:tmpl w:val="B7EEBBB4"/>
    <w:lvl w:ilvl="0" w:tplc="A2C6083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AF"/>
    <w:rsid w:val="000077ED"/>
    <w:rsid w:val="00023C32"/>
    <w:rsid w:val="000272A9"/>
    <w:rsid w:val="000328C3"/>
    <w:rsid w:val="000502C5"/>
    <w:rsid w:val="000918FC"/>
    <w:rsid w:val="0009233B"/>
    <w:rsid w:val="00173810"/>
    <w:rsid w:val="001B0166"/>
    <w:rsid w:val="001E047F"/>
    <w:rsid w:val="001E2155"/>
    <w:rsid w:val="00212B98"/>
    <w:rsid w:val="00242F22"/>
    <w:rsid w:val="002D65C1"/>
    <w:rsid w:val="00305DE2"/>
    <w:rsid w:val="00341DEC"/>
    <w:rsid w:val="00350245"/>
    <w:rsid w:val="003669A8"/>
    <w:rsid w:val="003672CA"/>
    <w:rsid w:val="003871BF"/>
    <w:rsid w:val="00392EE7"/>
    <w:rsid w:val="003D5B1F"/>
    <w:rsid w:val="003E77AA"/>
    <w:rsid w:val="003F6630"/>
    <w:rsid w:val="00406DD5"/>
    <w:rsid w:val="004341AF"/>
    <w:rsid w:val="00434E30"/>
    <w:rsid w:val="004F2214"/>
    <w:rsid w:val="00501B20"/>
    <w:rsid w:val="00503185"/>
    <w:rsid w:val="0050601A"/>
    <w:rsid w:val="00525DBB"/>
    <w:rsid w:val="00532035"/>
    <w:rsid w:val="00536816"/>
    <w:rsid w:val="00536C68"/>
    <w:rsid w:val="005522FA"/>
    <w:rsid w:val="005628D4"/>
    <w:rsid w:val="00582290"/>
    <w:rsid w:val="005B223E"/>
    <w:rsid w:val="005E18CF"/>
    <w:rsid w:val="005F3FEB"/>
    <w:rsid w:val="00604866"/>
    <w:rsid w:val="00615941"/>
    <w:rsid w:val="00622BE7"/>
    <w:rsid w:val="00637F90"/>
    <w:rsid w:val="0065149C"/>
    <w:rsid w:val="006D6895"/>
    <w:rsid w:val="006E2A10"/>
    <w:rsid w:val="006F35D9"/>
    <w:rsid w:val="0070163C"/>
    <w:rsid w:val="007022BF"/>
    <w:rsid w:val="00731BE5"/>
    <w:rsid w:val="0076221F"/>
    <w:rsid w:val="00762758"/>
    <w:rsid w:val="00762775"/>
    <w:rsid w:val="0076725E"/>
    <w:rsid w:val="007805D5"/>
    <w:rsid w:val="00784177"/>
    <w:rsid w:val="007C6941"/>
    <w:rsid w:val="007D3BBB"/>
    <w:rsid w:val="007D46D7"/>
    <w:rsid w:val="00804379"/>
    <w:rsid w:val="008731D1"/>
    <w:rsid w:val="00873BB9"/>
    <w:rsid w:val="008A0A00"/>
    <w:rsid w:val="008B4BF4"/>
    <w:rsid w:val="008C3DE9"/>
    <w:rsid w:val="008E3C84"/>
    <w:rsid w:val="008F7F7C"/>
    <w:rsid w:val="00931EB1"/>
    <w:rsid w:val="00940AEF"/>
    <w:rsid w:val="00944590"/>
    <w:rsid w:val="009763AB"/>
    <w:rsid w:val="009875AE"/>
    <w:rsid w:val="009C599A"/>
    <w:rsid w:val="009C5A6E"/>
    <w:rsid w:val="009E4095"/>
    <w:rsid w:val="00A240F9"/>
    <w:rsid w:val="00A601D5"/>
    <w:rsid w:val="00A74644"/>
    <w:rsid w:val="00A814D7"/>
    <w:rsid w:val="00AA2314"/>
    <w:rsid w:val="00AC2C6D"/>
    <w:rsid w:val="00AD44C8"/>
    <w:rsid w:val="00AE2F34"/>
    <w:rsid w:val="00AF44C1"/>
    <w:rsid w:val="00B07167"/>
    <w:rsid w:val="00B264EB"/>
    <w:rsid w:val="00B34950"/>
    <w:rsid w:val="00B447AA"/>
    <w:rsid w:val="00B47A38"/>
    <w:rsid w:val="00B55AB3"/>
    <w:rsid w:val="00B80B41"/>
    <w:rsid w:val="00BA52DA"/>
    <w:rsid w:val="00BA7221"/>
    <w:rsid w:val="00BE24FD"/>
    <w:rsid w:val="00BE597F"/>
    <w:rsid w:val="00BF51E5"/>
    <w:rsid w:val="00C130F4"/>
    <w:rsid w:val="00C15F0B"/>
    <w:rsid w:val="00C2132B"/>
    <w:rsid w:val="00C5655E"/>
    <w:rsid w:val="00C635F0"/>
    <w:rsid w:val="00C92205"/>
    <w:rsid w:val="00CA7D79"/>
    <w:rsid w:val="00CE03E0"/>
    <w:rsid w:val="00CE0F57"/>
    <w:rsid w:val="00D05E96"/>
    <w:rsid w:val="00D06B78"/>
    <w:rsid w:val="00D241C8"/>
    <w:rsid w:val="00D40FB6"/>
    <w:rsid w:val="00D43520"/>
    <w:rsid w:val="00D700AE"/>
    <w:rsid w:val="00DA181D"/>
    <w:rsid w:val="00DB197B"/>
    <w:rsid w:val="00DB24C8"/>
    <w:rsid w:val="00DE725B"/>
    <w:rsid w:val="00DF68A2"/>
    <w:rsid w:val="00E21AEC"/>
    <w:rsid w:val="00E616BA"/>
    <w:rsid w:val="00E64AB5"/>
    <w:rsid w:val="00E73D44"/>
    <w:rsid w:val="00EC0224"/>
    <w:rsid w:val="00EF7691"/>
    <w:rsid w:val="00F67E33"/>
    <w:rsid w:val="00F76559"/>
    <w:rsid w:val="00F945EA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941"/>
    <w:rPr>
      <w:lang w:val="uk-UA"/>
    </w:rPr>
  </w:style>
  <w:style w:type="paragraph" w:styleId="a5">
    <w:name w:val="footer"/>
    <w:basedOn w:val="a"/>
    <w:link w:val="a6"/>
    <w:uiPriority w:val="99"/>
    <w:unhideWhenUsed/>
    <w:rsid w:val="007C6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941"/>
    <w:rPr>
      <w:lang w:val="uk-UA"/>
    </w:rPr>
  </w:style>
  <w:style w:type="paragraph" w:styleId="a7">
    <w:name w:val="List Paragraph"/>
    <w:basedOn w:val="a"/>
    <w:uiPriority w:val="34"/>
    <w:qFormat/>
    <w:rsid w:val="004F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941"/>
    <w:rPr>
      <w:lang w:val="uk-UA"/>
    </w:rPr>
  </w:style>
  <w:style w:type="paragraph" w:styleId="a5">
    <w:name w:val="footer"/>
    <w:basedOn w:val="a"/>
    <w:link w:val="a6"/>
    <w:uiPriority w:val="99"/>
    <w:unhideWhenUsed/>
    <w:rsid w:val="007C6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941"/>
    <w:rPr>
      <w:lang w:val="uk-UA"/>
    </w:rPr>
  </w:style>
  <w:style w:type="paragraph" w:styleId="a7">
    <w:name w:val="List Paragraph"/>
    <w:basedOn w:val="a"/>
    <w:uiPriority w:val="34"/>
    <w:qFormat/>
    <w:rsid w:val="004F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2218</Words>
  <Characters>12645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2022-03-29T08:41:00Z</dcterms:created>
  <dcterms:modified xsi:type="dcterms:W3CDTF">2022-03-29T08:41:00Z</dcterms:modified>
</cp:coreProperties>
</file>